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579C" w14:textId="77777777" w:rsidR="008E3C04" w:rsidRDefault="00000000">
      <w:pPr>
        <w:pStyle w:val="Heading1"/>
      </w:pPr>
      <w:r>
        <w:t>NSC 3309 – Equine Feedstuffs Worksheet with Answers</w:t>
      </w:r>
    </w:p>
    <w:p w14:paraId="0E16BF1C" w14:textId="77777777" w:rsidR="008E3C04" w:rsidRDefault="00000000">
      <w:pPr>
        <w:pStyle w:val="Heading2"/>
      </w:pPr>
      <w:r>
        <w:t>Define the following terms:</w:t>
      </w:r>
    </w:p>
    <w:p w14:paraId="19AE5AEF" w14:textId="77777777" w:rsidR="008E3C04" w:rsidRDefault="00000000">
      <w:pPr>
        <w:pStyle w:val="ListBullet"/>
      </w:pPr>
      <w:r>
        <w:t>Foal: A newborn horse up to weanling age.</w:t>
      </w:r>
    </w:p>
    <w:p w14:paraId="50E33A6C" w14:textId="77777777" w:rsidR="008E3C04" w:rsidRDefault="00000000">
      <w:pPr>
        <w:pStyle w:val="ListBullet"/>
      </w:pPr>
      <w:r>
        <w:t>Weanling: A horse that has been weaned from its mother, typically 3–6 months old.</w:t>
      </w:r>
    </w:p>
    <w:p w14:paraId="38451288" w14:textId="77777777" w:rsidR="008E3C04" w:rsidRDefault="00000000">
      <w:pPr>
        <w:pStyle w:val="ListBullet"/>
      </w:pPr>
      <w:r>
        <w:t>Colt: A juvenile male horse under 3 years old.</w:t>
      </w:r>
    </w:p>
    <w:p w14:paraId="4CE4C851" w14:textId="77777777" w:rsidR="008E3C04" w:rsidRDefault="00000000">
      <w:pPr>
        <w:pStyle w:val="ListBullet"/>
      </w:pPr>
      <w:r>
        <w:t>Filly: A juvenile female horse under 3 years old.</w:t>
      </w:r>
    </w:p>
    <w:p w14:paraId="7FE5AE41" w14:textId="77777777" w:rsidR="008E3C04" w:rsidRDefault="00000000">
      <w:pPr>
        <w:pStyle w:val="ListBullet"/>
      </w:pPr>
      <w:r>
        <w:t>Stallion: A mature, intact male horse 3–4 years or older.</w:t>
      </w:r>
    </w:p>
    <w:p w14:paraId="295AE3DC" w14:textId="77777777" w:rsidR="008E3C04" w:rsidRDefault="00000000">
      <w:pPr>
        <w:pStyle w:val="ListBullet"/>
      </w:pPr>
      <w:r>
        <w:t>Mare: A mature female horse 3–4 years or older.</w:t>
      </w:r>
    </w:p>
    <w:p w14:paraId="1EE42625" w14:textId="77777777" w:rsidR="008E3C04" w:rsidRDefault="00000000">
      <w:pPr>
        <w:pStyle w:val="ListBullet"/>
      </w:pPr>
      <w:r>
        <w:t>Gelding: A castrated male horse.</w:t>
      </w:r>
    </w:p>
    <w:p w14:paraId="31982E43" w14:textId="77777777" w:rsidR="008E3C04" w:rsidRDefault="00000000">
      <w:pPr>
        <w:pStyle w:val="Heading2"/>
      </w:pPr>
      <w:r>
        <w:t>List the six classes of nutrients required in an equine diet.</w:t>
      </w:r>
    </w:p>
    <w:p w14:paraId="36338B7E" w14:textId="77777777" w:rsidR="008E3C04" w:rsidRDefault="00000000">
      <w:pPr>
        <w:pStyle w:val="ListBullet"/>
      </w:pPr>
      <w:r>
        <w:t>Water, Carbohydrates, Protein, Fats, Vitamins, Minerals.</w:t>
      </w:r>
    </w:p>
    <w:p w14:paraId="727B41BA" w14:textId="77777777" w:rsidR="008E3C04" w:rsidRDefault="00000000">
      <w:pPr>
        <w:pStyle w:val="Heading2"/>
      </w:pPr>
      <w:r>
        <w:t>Explain why understanding a horse’s body weight (BW) and body condition score (BCS) is important when balancing a diet.</w:t>
      </w:r>
    </w:p>
    <w:p w14:paraId="7D957E6B" w14:textId="77777777" w:rsidR="008E3C04" w:rsidRDefault="00000000">
      <w:pPr>
        <w:pStyle w:val="ListBullet"/>
      </w:pPr>
      <w:r>
        <w:t>They help determine correct feeding amounts and nutrient balance to maintain proper weight and prevent health issues.</w:t>
      </w:r>
    </w:p>
    <w:p w14:paraId="6B1FC6D4" w14:textId="77777777" w:rsidR="008E3C04" w:rsidRDefault="00000000">
      <w:pPr>
        <w:pStyle w:val="Heading2"/>
      </w:pPr>
      <w:r>
        <w:t>List and describe the main categories of feedstuffs used in equine nutrition.</w:t>
      </w:r>
    </w:p>
    <w:p w14:paraId="3D1BABE0" w14:textId="77777777" w:rsidR="008E3C04" w:rsidRDefault="00000000">
      <w:pPr>
        <w:pStyle w:val="ListBullet"/>
      </w:pPr>
      <w:r>
        <w:t>Dry roughages, Fresh plants/pastures, Concentrates, Supplements.</w:t>
      </w:r>
    </w:p>
    <w:p w14:paraId="699D89C3" w14:textId="77777777" w:rsidR="008E3C04" w:rsidRDefault="00000000">
      <w:pPr>
        <w:pStyle w:val="Heading2"/>
      </w:pPr>
      <w:r>
        <w:t>What is the approximate TDN content of hay and grain?</w:t>
      </w:r>
    </w:p>
    <w:p w14:paraId="5BBAF26D" w14:textId="77777777" w:rsidR="008E3C04" w:rsidRDefault="00000000">
      <w:pPr>
        <w:pStyle w:val="ListBullet"/>
      </w:pPr>
      <w:r>
        <w:t>Hay ≈ 50% TDN; Grain ≈ 75% TDN.</w:t>
      </w:r>
    </w:p>
    <w:p w14:paraId="2DF331B7" w14:textId="77777777" w:rsidR="008E3C04" w:rsidRDefault="00000000">
      <w:pPr>
        <w:pStyle w:val="Heading2"/>
      </w:pPr>
      <w:r>
        <w:t>Compare grasses and legumes in terms of protein, calcium, and phosphorus content.</w:t>
      </w:r>
    </w:p>
    <w:p w14:paraId="65C70575" w14:textId="77777777" w:rsidR="008E3C04" w:rsidRDefault="00000000">
      <w:pPr>
        <w:pStyle w:val="ListBullet"/>
      </w:pPr>
      <w:r>
        <w:t>Legumes &gt;20% CP; Grasses 7–10% CP. Legumes higher in Ca. Forages lower in P than concentrates.</w:t>
      </w:r>
    </w:p>
    <w:p w14:paraId="1F293A63" w14:textId="77777777" w:rsidR="008E3C04" w:rsidRDefault="00000000">
      <w:pPr>
        <w:pStyle w:val="Heading2"/>
      </w:pPr>
      <w:r>
        <w:t>List two factors to consider when choosing roughages for horses.</w:t>
      </w:r>
    </w:p>
    <w:p w14:paraId="0BB1BC7D" w14:textId="77777777" w:rsidR="008E3C04" w:rsidRDefault="00000000">
      <w:pPr>
        <w:pStyle w:val="ListBullet"/>
      </w:pPr>
      <w:r>
        <w:t>Quality, nutrient value, time of harvest, and the specific nutritional needs of the horse.</w:t>
      </w:r>
    </w:p>
    <w:p w14:paraId="3C98B6B1" w14:textId="77777777" w:rsidR="008E3C04" w:rsidRDefault="00000000">
      <w:pPr>
        <w:pStyle w:val="Heading2"/>
      </w:pPr>
      <w:r>
        <w:t>Complete the forage chart:</w:t>
      </w:r>
    </w:p>
    <w:p w14:paraId="49A56F61" w14:textId="77777777" w:rsidR="008E3C04" w:rsidRDefault="00000000">
      <w:pPr>
        <w:pStyle w:val="ListBullet"/>
      </w:pPr>
      <w:r>
        <w:t>Bahia Grass – Warm-season; 5–8% CP; drought tolerant.</w:t>
      </w:r>
    </w:p>
    <w:p w14:paraId="6AAEB63A" w14:textId="77777777" w:rsidR="008E3C04" w:rsidRDefault="00000000">
      <w:pPr>
        <w:pStyle w:val="ListBullet"/>
      </w:pPr>
      <w:r>
        <w:t>Coastal Bermuda – Warm-season; 7–18% CP; recovers well when grazed close.</w:t>
      </w:r>
    </w:p>
    <w:p w14:paraId="4B91AEAE" w14:textId="77777777" w:rsidR="008E3C04" w:rsidRDefault="00000000">
      <w:pPr>
        <w:pStyle w:val="ListBullet"/>
      </w:pPr>
      <w:r>
        <w:t>Orchard Grass – Cool-season; 8–12% CP; palatable and used for hay/silage.</w:t>
      </w:r>
    </w:p>
    <w:p w14:paraId="2EE71A5C" w14:textId="77777777" w:rsidR="008E3C04" w:rsidRDefault="00000000">
      <w:pPr>
        <w:pStyle w:val="ListBullet"/>
      </w:pPr>
      <w:r>
        <w:t>Timothy Grass – Cool-season; 8–12% CP; high palatability at early bloom.</w:t>
      </w:r>
    </w:p>
    <w:p w14:paraId="72EB0A65" w14:textId="77777777" w:rsidR="008E3C04" w:rsidRDefault="00000000">
      <w:pPr>
        <w:pStyle w:val="ListBullet"/>
      </w:pPr>
      <w:r>
        <w:t>Alfalfa – Cool-season legume; 15–25% CP; risk of blister beetles.</w:t>
      </w:r>
    </w:p>
    <w:p w14:paraId="3DFAAFC4" w14:textId="77777777" w:rsidR="008E3C04" w:rsidRDefault="00000000">
      <w:pPr>
        <w:pStyle w:val="Heading2"/>
      </w:pPr>
      <w:r>
        <w:lastRenderedPageBreak/>
        <w:t>What is one potential risk associated with feeding Alfalfa hay to horses?</w:t>
      </w:r>
    </w:p>
    <w:p w14:paraId="5535BB68" w14:textId="77777777" w:rsidR="008E3C04" w:rsidRDefault="00000000">
      <w:pPr>
        <w:pStyle w:val="ListBullet"/>
      </w:pPr>
      <w:r>
        <w:t>Blister beetles can be toxic to horses.</w:t>
      </w:r>
    </w:p>
    <w:p w14:paraId="09637062" w14:textId="77777777" w:rsidR="008E3C04" w:rsidRDefault="00000000">
      <w:pPr>
        <w:pStyle w:val="Heading2"/>
      </w:pPr>
      <w:r>
        <w:t>What are concentrates and why are they used in horse diets?</w:t>
      </w:r>
    </w:p>
    <w:p w14:paraId="46DB0CC9" w14:textId="77777777" w:rsidR="008E3C04" w:rsidRDefault="00000000">
      <w:pPr>
        <w:pStyle w:val="ListBullet"/>
      </w:pPr>
      <w:r>
        <w:t>High-energy feeds (grains) used to supplement roughages and provide additional calories and nutrients.</w:t>
      </w:r>
    </w:p>
    <w:p w14:paraId="5C8642CD" w14:textId="77777777" w:rsidR="008E3C04" w:rsidRDefault="00000000">
      <w:pPr>
        <w:pStyle w:val="Heading2"/>
      </w:pPr>
      <w:r>
        <w:t>Name three grains commonly used as concentrates in horse diets.</w:t>
      </w:r>
    </w:p>
    <w:p w14:paraId="25BD8CC3" w14:textId="77777777" w:rsidR="008E3C04" w:rsidRDefault="00000000">
      <w:pPr>
        <w:pStyle w:val="ListBullet"/>
      </w:pPr>
      <w:r>
        <w:t>Oats, corn, barley.</w:t>
      </w:r>
    </w:p>
    <w:p w14:paraId="73CDE9F5" w14:textId="77777777" w:rsidR="008E3C04" w:rsidRDefault="00000000">
      <w:pPr>
        <w:pStyle w:val="Heading2"/>
      </w:pPr>
      <w:r>
        <w:t>Explain the difference between plant-based and animal-based protein supplements.</w:t>
      </w:r>
    </w:p>
    <w:p w14:paraId="3D954308" w14:textId="77777777" w:rsidR="008E3C04" w:rsidRDefault="00000000">
      <w:pPr>
        <w:pStyle w:val="ListBullet"/>
      </w:pPr>
      <w:r>
        <w:t>Plant-based: from soybean or cottonseed meal; Animal-based: from fish or blood meal with higher digestibility.</w:t>
      </w:r>
    </w:p>
    <w:p w14:paraId="22395A75" w14:textId="77777777" w:rsidR="008E3C04" w:rsidRDefault="00000000">
      <w:pPr>
        <w:pStyle w:val="Heading2"/>
      </w:pPr>
      <w:r>
        <w:t>What is gossypol and why can it be a concern?</w:t>
      </w:r>
    </w:p>
    <w:p w14:paraId="0D4FF819" w14:textId="77777777" w:rsidR="008E3C04" w:rsidRDefault="00000000">
      <w:pPr>
        <w:pStyle w:val="ListBullet"/>
      </w:pPr>
      <w:r>
        <w:t>Toxic compound found in cottonseed products that can harm non-ruminants.</w:t>
      </w:r>
    </w:p>
    <w:p w14:paraId="4FED9665" w14:textId="77777777" w:rsidR="008E3C04" w:rsidRDefault="00000000">
      <w:pPr>
        <w:pStyle w:val="Heading2"/>
      </w:pPr>
      <w:r>
        <w:t>List three good feed management practices that help maintain horse health.</w:t>
      </w:r>
    </w:p>
    <w:p w14:paraId="68AF8D2F" w14:textId="77777777" w:rsidR="008E3C04" w:rsidRDefault="00000000">
      <w:pPr>
        <w:pStyle w:val="ListBullet"/>
      </w:pPr>
      <w:r>
        <w:t>Provide clean water, high-quality forage, and a safe feeding environment.</w:t>
      </w:r>
    </w:p>
    <w:p w14:paraId="31C844E1" w14:textId="77777777" w:rsidR="008E3C04" w:rsidRDefault="00000000">
      <w:pPr>
        <w:pStyle w:val="Heading2"/>
      </w:pPr>
      <w:r>
        <w:t>How often should horses be fed each day and why?</w:t>
      </w:r>
    </w:p>
    <w:p w14:paraId="6B07286E" w14:textId="77777777" w:rsidR="008E3C04" w:rsidRDefault="00000000">
      <w:pPr>
        <w:pStyle w:val="ListBullet"/>
      </w:pPr>
      <w:r>
        <w:t>At least twice daily to maintain digestive health and reduce stress.</w:t>
      </w:r>
    </w:p>
    <w:p w14:paraId="0CA6E2C0" w14:textId="77777777" w:rsidR="008E3C04" w:rsidRDefault="00000000">
      <w:pPr>
        <w:pStyle w:val="Heading2"/>
      </w:pPr>
      <w:r>
        <w:t>What does the 'Rule of Thumb' state about forage and concentrates?</w:t>
      </w:r>
    </w:p>
    <w:p w14:paraId="79558AAE" w14:textId="77777777" w:rsidR="008E3C04" w:rsidRDefault="00000000">
      <w:pPr>
        <w:pStyle w:val="ListBullet"/>
      </w:pPr>
      <w:r>
        <w:t>At least 1% BW from forage; no more than 2% BW from concentrates.</w:t>
      </w:r>
    </w:p>
    <w:p w14:paraId="61B6387C" w14:textId="77777777" w:rsidR="008E3C04" w:rsidRDefault="00000000">
      <w:pPr>
        <w:pStyle w:val="Heading2"/>
      </w:pPr>
      <w:r>
        <w:t>Identify two factors that influence how much a horse should eat daily.</w:t>
      </w:r>
    </w:p>
    <w:p w14:paraId="26A1CFE1" w14:textId="77777777" w:rsidR="008E3C04" w:rsidRDefault="00000000">
      <w:pPr>
        <w:pStyle w:val="ListBullet"/>
      </w:pPr>
      <w:r>
        <w:t>Classification (age, activity level) and nutritional requirements.</w:t>
      </w:r>
    </w:p>
    <w:p w14:paraId="28B0B49F" w14:textId="77777777" w:rsidR="008E3C04" w:rsidRDefault="00000000">
      <w:pPr>
        <w:pStyle w:val="Heading2"/>
      </w:pPr>
      <w:r>
        <w:t>Why should feed be offered by weight instead of by volume?</w:t>
      </w:r>
    </w:p>
    <w:p w14:paraId="1E0DEEFC" w14:textId="77777777" w:rsidR="008E3C04" w:rsidRDefault="00000000">
      <w:pPr>
        <w:pStyle w:val="ListBullet"/>
      </w:pPr>
      <w:r>
        <w:t>Weight provides accuracy since feed density varies.</w:t>
      </w:r>
    </w:p>
    <w:p w14:paraId="17960E5E" w14:textId="77777777" w:rsidR="008E3C04" w:rsidRDefault="00000000">
      <w:pPr>
        <w:pStyle w:val="Heading2"/>
      </w:pPr>
      <w:r>
        <w:t>How many pounds of hay should a 1,000 lb mare eat per day at minimum?</w:t>
      </w:r>
    </w:p>
    <w:p w14:paraId="72B1F74C" w14:textId="77777777" w:rsidR="008E3C04" w:rsidRDefault="00000000">
      <w:pPr>
        <w:pStyle w:val="ListBullet"/>
      </w:pPr>
      <w:r>
        <w:t>At least 10 pounds per day (1% of body weight).</w:t>
      </w:r>
    </w:p>
    <w:p w14:paraId="306925EE" w14:textId="77777777" w:rsidR="008E3C04" w:rsidRDefault="00000000">
      <w:pPr>
        <w:pStyle w:val="Heading2"/>
      </w:pPr>
      <w:r>
        <w:t>If a 1,000 lb mare eats 15 lbs hay and 10 lbs grain daily, is she within the feeding 'Rule of Thumb'? Explain.</w:t>
      </w:r>
    </w:p>
    <w:p w14:paraId="4CE0F6F3" w14:textId="77777777" w:rsidR="008E3C04" w:rsidRDefault="00000000">
      <w:pPr>
        <w:pStyle w:val="ListBullet"/>
      </w:pPr>
      <w:r>
        <w:t>Yes. 25 lbs total equals 2.5% BW, within the safe range.</w:t>
      </w:r>
    </w:p>
    <w:sectPr w:rsidR="008E3C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2078418">
    <w:abstractNumId w:val="8"/>
  </w:num>
  <w:num w:numId="2" w16cid:durableId="1305313070">
    <w:abstractNumId w:val="6"/>
  </w:num>
  <w:num w:numId="3" w16cid:durableId="1936278273">
    <w:abstractNumId w:val="5"/>
  </w:num>
  <w:num w:numId="4" w16cid:durableId="1195575481">
    <w:abstractNumId w:val="4"/>
  </w:num>
  <w:num w:numId="5" w16cid:durableId="1157650897">
    <w:abstractNumId w:val="7"/>
  </w:num>
  <w:num w:numId="6" w16cid:durableId="1115517271">
    <w:abstractNumId w:val="3"/>
  </w:num>
  <w:num w:numId="7" w16cid:durableId="814562268">
    <w:abstractNumId w:val="2"/>
  </w:num>
  <w:num w:numId="8" w16cid:durableId="1302076044">
    <w:abstractNumId w:val="1"/>
  </w:num>
  <w:num w:numId="9" w16cid:durableId="64673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3C04"/>
    <w:rsid w:val="00A51103"/>
    <w:rsid w:val="00AA1D8D"/>
    <w:rsid w:val="00B47730"/>
    <w:rsid w:val="00CB0664"/>
    <w:rsid w:val="00F43B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3EF8E"/>
  <w14:defaultImageDpi w14:val="300"/>
  <w15:docId w15:val="{1765C13B-5982-F848-A8DC-C07E8AED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chariece lindsay</cp:lastModifiedBy>
  <cp:revision>2</cp:revision>
  <dcterms:created xsi:type="dcterms:W3CDTF">2025-10-29T18:39:00Z</dcterms:created>
  <dcterms:modified xsi:type="dcterms:W3CDTF">2025-10-29T18:39:00Z</dcterms:modified>
  <cp:category/>
</cp:coreProperties>
</file>