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5284" w14:textId="78BB21AC" w:rsidR="00E15D0E" w:rsidRPr="00C7012E" w:rsidRDefault="00C7012E" w:rsidP="00277B22">
      <w:pPr>
        <w:spacing w:line="480" w:lineRule="auto"/>
        <w:jc w:val="center"/>
        <w:rPr>
          <w:b/>
          <w:bCs/>
        </w:rPr>
      </w:pPr>
      <w:r w:rsidRPr="00C7012E">
        <w:rPr>
          <w:b/>
          <w:bCs/>
          <w:noProof/>
          <w14:ligatures w14:val="standardContextual"/>
        </w:rPr>
        <w:drawing>
          <wp:inline distT="0" distB="0" distL="0" distR="0" wp14:anchorId="571889BC" wp14:editId="7EADB5C8">
            <wp:extent cx="492546" cy="492546"/>
            <wp:effectExtent l="0" t="0" r="0" b="0"/>
            <wp:docPr id="1310972261" name="Graphic 3" descr="A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72261" name="Graphic 1310972261" descr="Acorn outline"/>
                    <pic:cNvPicPr/>
                  </pic:nvPicPr>
                  <pic:blipFill>
                    <a:blip r:embed="rId5">
                      <a:extLst>
                        <a:ext uri="{96DAC541-7B7A-43D3-8B79-37D633B846F1}">
                          <asvg:svgBlip xmlns:asvg="http://schemas.microsoft.com/office/drawing/2016/SVG/main" r:embed="rId6"/>
                        </a:ext>
                      </a:extLst>
                    </a:blip>
                    <a:stretch>
                      <a:fillRect/>
                    </a:stretch>
                  </pic:blipFill>
                  <pic:spPr>
                    <a:xfrm rot="10800000" flipV="1">
                      <a:off x="0" y="0"/>
                      <a:ext cx="505160" cy="505160"/>
                    </a:xfrm>
                    <a:prstGeom prst="rect">
                      <a:avLst/>
                    </a:prstGeom>
                  </pic:spPr>
                </pic:pic>
              </a:graphicData>
            </a:graphic>
          </wp:inline>
        </w:drawing>
      </w:r>
      <w:r w:rsidRPr="00C7012E">
        <w:rPr>
          <w:b/>
          <w:bCs/>
        </w:rPr>
        <w:t xml:space="preserve"> Vitamins and minerals + Feed Analysis  </w:t>
      </w:r>
      <w:r w:rsidRPr="00C7012E">
        <w:rPr>
          <w:b/>
          <w:bCs/>
          <w:noProof/>
          <w14:ligatures w14:val="standardContextual"/>
        </w:rPr>
        <w:drawing>
          <wp:inline distT="0" distB="0" distL="0" distR="0" wp14:anchorId="0846C872" wp14:editId="1DD9EBCD">
            <wp:extent cx="493160" cy="493160"/>
            <wp:effectExtent l="0" t="0" r="0" b="0"/>
            <wp:docPr id="698722602" name="Graphic 2" descr="Acor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22602" name="Graphic 698722602" descr="Acorn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495505" cy="495505"/>
                    </a:xfrm>
                    <a:prstGeom prst="rect">
                      <a:avLst/>
                    </a:prstGeom>
                  </pic:spPr>
                </pic:pic>
              </a:graphicData>
            </a:graphic>
          </wp:inline>
        </w:drawing>
      </w:r>
    </w:p>
    <w:p w14:paraId="410AA3B3" w14:textId="77777777" w:rsidR="00277B22" w:rsidRPr="00C7012E" w:rsidRDefault="00277B22" w:rsidP="00277B22">
      <w:pPr>
        <w:spacing w:line="480" w:lineRule="auto"/>
        <w:jc w:val="center"/>
        <w:rPr>
          <w:b/>
          <w:bCs/>
        </w:rPr>
      </w:pPr>
    </w:p>
    <w:p w14:paraId="6232CB74" w14:textId="248C6473" w:rsidR="00277B22" w:rsidRPr="00C7012E" w:rsidRDefault="00277B22" w:rsidP="00277B22">
      <w:pPr>
        <w:spacing w:line="480" w:lineRule="auto"/>
        <w:rPr>
          <w:b/>
          <w:bCs/>
        </w:rPr>
      </w:pPr>
      <w:r w:rsidRPr="00C7012E">
        <w:rPr>
          <w:b/>
          <w:bCs/>
        </w:rPr>
        <w:t xml:space="preserve">What are the 4 fat-soluble vitamins? </w:t>
      </w:r>
    </w:p>
    <w:p w14:paraId="2ED1640B" w14:textId="4675EB91" w:rsidR="00277B22" w:rsidRPr="00C7012E" w:rsidRDefault="00277B22" w:rsidP="00277B22">
      <w:pPr>
        <w:spacing w:line="480" w:lineRule="auto"/>
      </w:pPr>
      <w:r w:rsidRPr="00C7012E">
        <w:t xml:space="preserve">A, D, E, K </w:t>
      </w:r>
    </w:p>
    <w:p w14:paraId="500771C0" w14:textId="370FAF3F" w:rsidR="00277B22" w:rsidRPr="00C7012E" w:rsidRDefault="00277B22" w:rsidP="00277B22">
      <w:pPr>
        <w:spacing w:line="480" w:lineRule="auto"/>
      </w:pPr>
      <w:r w:rsidRPr="00C7012E">
        <w:t>*A dinosaur eats kids*</w:t>
      </w:r>
    </w:p>
    <w:p w14:paraId="4DC7247F" w14:textId="7CC5B86D" w:rsidR="00277B22" w:rsidRPr="00C7012E" w:rsidRDefault="00277B22" w:rsidP="00277B22">
      <w:pPr>
        <w:spacing w:line="480" w:lineRule="auto"/>
        <w:rPr>
          <w:b/>
          <w:bCs/>
        </w:rPr>
      </w:pPr>
      <w:r w:rsidRPr="00C7012E">
        <w:rPr>
          <w:b/>
          <w:bCs/>
        </w:rPr>
        <w:t>What are the two water-soluble vitamins?</w:t>
      </w:r>
    </w:p>
    <w:p w14:paraId="37F82081" w14:textId="3F07FF09" w:rsidR="00277B22" w:rsidRPr="00C7012E" w:rsidRDefault="00277B22" w:rsidP="00277B22">
      <w:pPr>
        <w:spacing w:line="480" w:lineRule="auto"/>
      </w:pPr>
      <w:r w:rsidRPr="00C7012E">
        <w:t xml:space="preserve">Vitamin B and C </w:t>
      </w:r>
    </w:p>
    <w:p w14:paraId="3DB90597" w14:textId="61B4C32F" w:rsidR="00277B22" w:rsidRPr="00C7012E" w:rsidRDefault="00277B22" w:rsidP="00277B22">
      <w:pPr>
        <w:spacing w:line="480" w:lineRule="auto"/>
        <w:rPr>
          <w:b/>
          <w:bCs/>
        </w:rPr>
      </w:pPr>
      <w:r w:rsidRPr="00C7012E">
        <w:rPr>
          <w:b/>
          <w:bCs/>
        </w:rPr>
        <w:t xml:space="preserve">List the main </w:t>
      </w:r>
      <w:proofErr w:type="spellStart"/>
      <w:r w:rsidRPr="00C7012E">
        <w:rPr>
          <w:b/>
          <w:bCs/>
        </w:rPr>
        <w:t>macrominerals</w:t>
      </w:r>
      <w:proofErr w:type="spellEnd"/>
      <w:r w:rsidRPr="00C7012E">
        <w:rPr>
          <w:b/>
          <w:bCs/>
        </w:rPr>
        <w:t>:</w:t>
      </w:r>
    </w:p>
    <w:p w14:paraId="06964CFB" w14:textId="30CFCB65" w:rsidR="00277B22" w:rsidRPr="00C7012E" w:rsidRDefault="00277B22" w:rsidP="00277B22">
      <w:pPr>
        <w:spacing w:line="480" w:lineRule="auto"/>
      </w:pPr>
      <w:r w:rsidRPr="00C7012E">
        <w:t xml:space="preserve">Ca, P, mg, K, </w:t>
      </w:r>
      <w:proofErr w:type="gramStart"/>
      <w:r w:rsidRPr="00C7012E">
        <w:t>Na ,</w:t>
      </w:r>
      <w:proofErr w:type="gramEnd"/>
      <w:r w:rsidRPr="00C7012E">
        <w:t xml:space="preserve"> Cl, s </w:t>
      </w:r>
    </w:p>
    <w:p w14:paraId="4C0C3EDE" w14:textId="78C5EE5A" w:rsidR="00277B22" w:rsidRPr="00C7012E" w:rsidRDefault="00277B22" w:rsidP="00277B22">
      <w:pPr>
        <w:spacing w:line="480" w:lineRule="auto"/>
        <w:rPr>
          <w:b/>
          <w:bCs/>
        </w:rPr>
      </w:pPr>
      <w:r w:rsidRPr="00C7012E">
        <w:rPr>
          <w:b/>
          <w:bCs/>
        </w:rPr>
        <w:t>List the main m</w:t>
      </w:r>
      <w:r w:rsidRPr="00C7012E">
        <w:rPr>
          <w:b/>
          <w:bCs/>
        </w:rPr>
        <w:t>ic</w:t>
      </w:r>
      <w:r w:rsidRPr="00C7012E">
        <w:rPr>
          <w:b/>
          <w:bCs/>
        </w:rPr>
        <w:t>rominerals:</w:t>
      </w:r>
    </w:p>
    <w:p w14:paraId="680976A9" w14:textId="165E34F4" w:rsidR="00277B22" w:rsidRPr="00C7012E" w:rsidRDefault="00277B22" w:rsidP="00277B22">
      <w:pPr>
        <w:spacing w:line="480" w:lineRule="auto"/>
      </w:pPr>
      <w:r w:rsidRPr="00C7012E">
        <w:t>Fe, Zn, Cu, Se, I, Mn, Cr</w:t>
      </w:r>
    </w:p>
    <w:p w14:paraId="4B36F7E2" w14:textId="1B019587" w:rsidR="00277B22" w:rsidRPr="00C7012E" w:rsidRDefault="00277B22" w:rsidP="00277B22">
      <w:pPr>
        <w:spacing w:line="480" w:lineRule="auto"/>
        <w:rPr>
          <w:b/>
          <w:bCs/>
        </w:rPr>
      </w:pPr>
      <w:r w:rsidRPr="00C7012E">
        <w:rPr>
          <w:b/>
          <w:bCs/>
        </w:rPr>
        <w:t xml:space="preserve">What is the function of vitamins and minerals? </w:t>
      </w:r>
    </w:p>
    <w:p w14:paraId="00E23356" w14:textId="78BAF654" w:rsidR="00277B22" w:rsidRPr="00C7012E" w:rsidRDefault="00277B22" w:rsidP="00277B22">
      <w:pPr>
        <w:spacing w:line="480" w:lineRule="auto"/>
      </w:pPr>
      <w:r w:rsidRPr="00C7012E">
        <w:t xml:space="preserve">They act as coenzymes and cofactors for reactions </w:t>
      </w:r>
    </w:p>
    <w:p w14:paraId="0E41EC8B" w14:textId="6436B4A4" w:rsidR="00277B22" w:rsidRPr="00C7012E" w:rsidRDefault="00277B22" w:rsidP="00277B22">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Assist in proper Metabolic reactions</w:t>
      </w:r>
    </w:p>
    <w:p w14:paraId="662A8B7A" w14:textId="4A5E3B73" w:rsidR="00277B22" w:rsidRPr="00C7012E" w:rsidRDefault="00277B22" w:rsidP="00277B22">
      <w:pPr>
        <w:spacing w:line="480" w:lineRule="auto"/>
        <w:rPr>
          <w:b/>
          <w:bCs/>
        </w:rPr>
      </w:pPr>
      <w:r w:rsidRPr="00C7012E">
        <w:rPr>
          <w:b/>
          <w:bCs/>
        </w:rPr>
        <w:t>How can animals acquire minerals and vitamins?</w:t>
      </w:r>
    </w:p>
    <w:p w14:paraId="462DC6F6" w14:textId="6BC63373" w:rsidR="00277B22" w:rsidRPr="00C7012E" w:rsidRDefault="00277B22" w:rsidP="00C7012E">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 xml:space="preserve">Occur </w:t>
      </w:r>
      <w:proofErr w:type="gramStart"/>
      <w:r w:rsidRPr="00C7012E">
        <w:rPr>
          <w:rFonts w:ascii="Times New Roman" w:hAnsi="Times New Roman" w:cs="Times New Roman"/>
        </w:rPr>
        <w:t>naturally  in</w:t>
      </w:r>
      <w:proofErr w:type="gramEnd"/>
      <w:r w:rsidRPr="00C7012E">
        <w:rPr>
          <w:rFonts w:ascii="Times New Roman" w:hAnsi="Times New Roman" w:cs="Times New Roman"/>
        </w:rPr>
        <w:t xml:space="preserve"> plants </w:t>
      </w:r>
    </w:p>
    <w:p w14:paraId="75D1D27C" w14:textId="0B7132D6" w:rsidR="00277B22" w:rsidRPr="00C7012E" w:rsidRDefault="00277B22" w:rsidP="00C7012E">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May be included in a premix</w:t>
      </w:r>
    </w:p>
    <w:p w14:paraId="3B16295A" w14:textId="47439D88" w:rsidR="00277B22" w:rsidRPr="00C7012E" w:rsidRDefault="00277B22" w:rsidP="00277B22">
      <w:pPr>
        <w:spacing w:line="480" w:lineRule="auto"/>
        <w:rPr>
          <w:b/>
          <w:bCs/>
        </w:rPr>
      </w:pPr>
      <w:r w:rsidRPr="00C7012E">
        <w:rPr>
          <w:b/>
          <w:bCs/>
        </w:rPr>
        <w:t>Match the fat-soluble vitamin to its function:</w:t>
      </w:r>
    </w:p>
    <w:p w14:paraId="35A5D6FC" w14:textId="096BA3F9" w:rsidR="00277B22" w:rsidRPr="00C7012E" w:rsidRDefault="00277B22" w:rsidP="00277B22">
      <w:pPr>
        <w:spacing w:line="480" w:lineRule="auto"/>
      </w:pPr>
      <w:r w:rsidRPr="00C7012E">
        <w:t>A – Retinol (eyes)</w:t>
      </w:r>
    </w:p>
    <w:p w14:paraId="27CFF735" w14:textId="0C7CE2FD" w:rsidR="00277B22" w:rsidRPr="00C7012E" w:rsidRDefault="00277B22" w:rsidP="00277B22">
      <w:pPr>
        <w:spacing w:line="480" w:lineRule="auto"/>
      </w:pPr>
      <w:r w:rsidRPr="00C7012E">
        <w:t>D – cholecalciferol (bone health)</w:t>
      </w:r>
    </w:p>
    <w:p w14:paraId="32EC729F" w14:textId="75CCD887" w:rsidR="00277B22" w:rsidRPr="00C7012E" w:rsidRDefault="00277B22" w:rsidP="00277B22">
      <w:pPr>
        <w:spacing w:line="480" w:lineRule="auto"/>
      </w:pPr>
      <w:r w:rsidRPr="00C7012E">
        <w:t xml:space="preserve">E – Alpha tocopherol (protects cell membrane against free radicals/fortifies cell membrane) </w:t>
      </w:r>
    </w:p>
    <w:p w14:paraId="36F7E0A5" w14:textId="26F3C538" w:rsidR="00277B22" w:rsidRPr="00C7012E" w:rsidRDefault="00277B22" w:rsidP="00277B22">
      <w:pPr>
        <w:spacing w:line="480" w:lineRule="auto"/>
      </w:pPr>
      <w:r w:rsidRPr="00C7012E">
        <w:t>K- menadione (blood clotting factors)</w:t>
      </w:r>
    </w:p>
    <w:p w14:paraId="216314EC" w14:textId="77777777" w:rsidR="00277B22" w:rsidRPr="00C7012E" w:rsidRDefault="00277B22" w:rsidP="00277B22">
      <w:pPr>
        <w:spacing w:line="480" w:lineRule="auto"/>
      </w:pPr>
    </w:p>
    <w:p w14:paraId="68437768" w14:textId="3F2231B4" w:rsidR="00277B22" w:rsidRPr="00C7012E" w:rsidRDefault="00277B22" w:rsidP="00277B22">
      <w:pPr>
        <w:spacing w:line="480" w:lineRule="auto"/>
        <w:rPr>
          <w:b/>
          <w:bCs/>
        </w:rPr>
      </w:pPr>
      <w:r w:rsidRPr="00C7012E">
        <w:rPr>
          <w:b/>
          <w:bCs/>
        </w:rPr>
        <w:t>List the water-soluble vitamins:</w:t>
      </w:r>
    </w:p>
    <w:p w14:paraId="48AC05EB" w14:textId="116A3E4A" w:rsidR="00277B22" w:rsidRPr="00C7012E" w:rsidRDefault="00277B22" w:rsidP="00277B22">
      <w:pPr>
        <w:spacing w:line="480" w:lineRule="auto"/>
      </w:pPr>
      <w:r w:rsidRPr="00C7012E">
        <w:t>B1,2,3,5,6,7,9,12</w:t>
      </w:r>
    </w:p>
    <w:p w14:paraId="584D9235" w14:textId="6B27A648" w:rsidR="00277B22" w:rsidRPr="00C7012E" w:rsidRDefault="00277B22" w:rsidP="00277B22">
      <w:pPr>
        <w:spacing w:line="480" w:lineRule="auto"/>
      </w:pPr>
      <w:r w:rsidRPr="00C7012E">
        <w:t>c- Ascorbic acid (immunity health)</w:t>
      </w:r>
    </w:p>
    <w:p w14:paraId="2744924C" w14:textId="77777777" w:rsidR="00C7012E" w:rsidRPr="00C7012E" w:rsidRDefault="00C7012E" w:rsidP="00277B22">
      <w:pPr>
        <w:spacing w:line="480" w:lineRule="auto"/>
        <w:rPr>
          <w:b/>
          <w:bCs/>
        </w:rPr>
      </w:pPr>
    </w:p>
    <w:p w14:paraId="56AF5A6F" w14:textId="77777777" w:rsidR="00C7012E" w:rsidRPr="00C7012E" w:rsidRDefault="00C7012E" w:rsidP="00C7012E">
      <w:pPr>
        <w:spacing w:line="480" w:lineRule="auto"/>
        <w:rPr>
          <w:b/>
          <w:bCs/>
        </w:rPr>
      </w:pPr>
      <w:r w:rsidRPr="00C7012E">
        <w:rPr>
          <w:b/>
          <w:bCs/>
        </w:rPr>
        <w:t xml:space="preserve">List the macro and micro (trace)minerals (hint: 7 </w:t>
      </w:r>
      <w:proofErr w:type="gramStart"/>
      <w:r w:rsidRPr="00C7012E">
        <w:rPr>
          <w:b/>
          <w:bCs/>
        </w:rPr>
        <w:t>macro</w:t>
      </w:r>
      <w:proofErr w:type="gramEnd"/>
      <w:r w:rsidRPr="00C7012E">
        <w:rPr>
          <w:b/>
          <w:bCs/>
        </w:rPr>
        <w:t>, 8 micro</w:t>
      </w:r>
      <w:proofErr w:type="gramStart"/>
      <w:r w:rsidRPr="00C7012E">
        <w:rPr>
          <w:b/>
          <w:bCs/>
        </w:rPr>
        <w:t>) :</w:t>
      </w:r>
      <w:proofErr w:type="gramEnd"/>
    </w:p>
    <w:tbl>
      <w:tblPr>
        <w:tblStyle w:val="TableGrid"/>
        <w:tblW w:w="9364" w:type="dxa"/>
        <w:tblLook w:val="04A0" w:firstRow="1" w:lastRow="0" w:firstColumn="1" w:lastColumn="0" w:noHBand="0" w:noVBand="1"/>
      </w:tblPr>
      <w:tblGrid>
        <w:gridCol w:w="4682"/>
        <w:gridCol w:w="4682"/>
      </w:tblGrid>
      <w:tr w:rsidR="00C7012E" w:rsidRPr="00C7012E" w14:paraId="64E11E62" w14:textId="77777777" w:rsidTr="00C7012E">
        <w:trPr>
          <w:trHeight w:val="536"/>
        </w:trPr>
        <w:tc>
          <w:tcPr>
            <w:tcW w:w="4682" w:type="dxa"/>
          </w:tcPr>
          <w:p w14:paraId="257FB22E" w14:textId="58B444DD" w:rsidR="00C7012E" w:rsidRPr="00C7012E" w:rsidRDefault="00C7012E" w:rsidP="00C7012E">
            <w:pPr>
              <w:spacing w:line="480" w:lineRule="auto"/>
              <w:jc w:val="center"/>
              <w:rPr>
                <w:b/>
                <w:bCs/>
              </w:rPr>
            </w:pPr>
            <w:proofErr w:type="spellStart"/>
            <w:r w:rsidRPr="00C7012E">
              <w:rPr>
                <w:b/>
                <w:bCs/>
              </w:rPr>
              <w:t>Macrominerals</w:t>
            </w:r>
            <w:proofErr w:type="spellEnd"/>
          </w:p>
        </w:tc>
        <w:tc>
          <w:tcPr>
            <w:tcW w:w="4682" w:type="dxa"/>
          </w:tcPr>
          <w:p w14:paraId="2EE36687" w14:textId="45019CEB" w:rsidR="00C7012E" w:rsidRPr="00C7012E" w:rsidRDefault="00C7012E" w:rsidP="00C7012E">
            <w:pPr>
              <w:spacing w:line="480" w:lineRule="auto"/>
              <w:jc w:val="center"/>
              <w:rPr>
                <w:b/>
                <w:bCs/>
              </w:rPr>
            </w:pPr>
            <w:r w:rsidRPr="00C7012E">
              <w:rPr>
                <w:b/>
                <w:bCs/>
              </w:rPr>
              <w:t>Microminerals</w:t>
            </w:r>
          </w:p>
        </w:tc>
      </w:tr>
      <w:tr w:rsidR="00C7012E" w:rsidRPr="00C7012E" w14:paraId="4436ADD9" w14:textId="77777777" w:rsidTr="00C7012E">
        <w:trPr>
          <w:trHeight w:val="6974"/>
        </w:trPr>
        <w:tc>
          <w:tcPr>
            <w:tcW w:w="4682" w:type="dxa"/>
          </w:tcPr>
          <w:p w14:paraId="16EAC491" w14:textId="32BAF851" w:rsidR="00C7012E" w:rsidRPr="00C7012E" w:rsidRDefault="00C7012E" w:rsidP="00C7012E">
            <w:pPr>
              <w:spacing w:line="480" w:lineRule="auto"/>
              <w:rPr>
                <w:rFonts w:eastAsiaTheme="majorEastAsia"/>
              </w:rPr>
            </w:pPr>
            <w:r w:rsidRPr="00C7012E">
              <w:rPr>
                <w:rFonts w:eastAsiaTheme="majorEastAsia"/>
              </w:rPr>
              <w:t>• Calcium Ca</w:t>
            </w:r>
            <w:r w:rsidRPr="00C7012E">
              <w:t xml:space="preserve">               </w:t>
            </w:r>
            <w:r w:rsidRPr="00C7012E">
              <w:br/>
            </w:r>
            <w:r w:rsidRPr="00C7012E">
              <w:rPr>
                <w:rFonts w:eastAsiaTheme="majorEastAsia"/>
              </w:rPr>
              <w:t>• Phosphorus P</w:t>
            </w:r>
            <w:r w:rsidRPr="00C7012E">
              <w:br/>
            </w:r>
            <w:r w:rsidRPr="00C7012E">
              <w:rPr>
                <w:rFonts w:eastAsiaTheme="majorEastAsia"/>
              </w:rPr>
              <w:t>• Sodium Na</w:t>
            </w:r>
            <w:r w:rsidRPr="00C7012E">
              <w:br/>
            </w:r>
            <w:r w:rsidRPr="00C7012E">
              <w:rPr>
                <w:rFonts w:eastAsiaTheme="majorEastAsia"/>
              </w:rPr>
              <w:t>• Chlorine Cl</w:t>
            </w:r>
            <w:r w:rsidRPr="00C7012E">
              <w:br/>
            </w:r>
            <w:r w:rsidRPr="00C7012E">
              <w:rPr>
                <w:rFonts w:eastAsiaTheme="majorEastAsia"/>
              </w:rPr>
              <w:t>• Potassium K</w:t>
            </w:r>
            <w:r w:rsidRPr="00C7012E">
              <w:br/>
            </w:r>
            <w:r w:rsidRPr="00C7012E">
              <w:rPr>
                <w:rFonts w:eastAsiaTheme="majorEastAsia"/>
              </w:rPr>
              <w:t>• Magnesium Mg</w:t>
            </w:r>
            <w:r w:rsidRPr="00C7012E">
              <w:br/>
            </w:r>
            <w:r w:rsidRPr="00C7012E">
              <w:rPr>
                <w:rFonts w:eastAsiaTheme="majorEastAsia"/>
              </w:rPr>
              <w:t>• Sulfur S</w:t>
            </w:r>
          </w:p>
          <w:p w14:paraId="0DF12B23" w14:textId="77DC038F" w:rsidR="00C7012E" w:rsidRPr="00C7012E" w:rsidRDefault="00C7012E" w:rsidP="00C7012E">
            <w:pPr>
              <w:spacing w:line="480" w:lineRule="auto"/>
              <w:rPr>
                <w:rFonts w:eastAsiaTheme="majorEastAsia"/>
              </w:rPr>
            </w:pPr>
          </w:p>
          <w:p w14:paraId="5845CD47" w14:textId="77777777" w:rsidR="00C7012E" w:rsidRPr="00C7012E" w:rsidRDefault="00C7012E" w:rsidP="00C7012E">
            <w:pPr>
              <w:spacing w:line="480" w:lineRule="auto"/>
              <w:rPr>
                <w:rFonts w:eastAsiaTheme="majorEastAsia"/>
              </w:rPr>
            </w:pPr>
          </w:p>
          <w:p w14:paraId="03676255" w14:textId="77777777" w:rsidR="00C7012E" w:rsidRPr="00C7012E" w:rsidRDefault="00C7012E" w:rsidP="00C7012E">
            <w:pPr>
              <w:spacing w:line="480" w:lineRule="auto"/>
            </w:pPr>
            <w:r w:rsidRPr="00C7012E">
              <w:rPr>
                <w:rStyle w:val="Strong"/>
                <w:rFonts w:eastAsiaTheme="majorEastAsia"/>
              </w:rPr>
              <w:t>C</w:t>
            </w:r>
            <w:r w:rsidRPr="00C7012E">
              <w:t xml:space="preserve">ats </w:t>
            </w:r>
            <w:r w:rsidRPr="00C7012E">
              <w:rPr>
                <w:rStyle w:val="Strong"/>
                <w:rFonts w:eastAsiaTheme="majorEastAsia"/>
              </w:rPr>
              <w:t>P</w:t>
            </w:r>
            <w:r w:rsidRPr="00C7012E">
              <w:t xml:space="preserve">lay </w:t>
            </w:r>
            <w:r w:rsidRPr="00C7012E">
              <w:rPr>
                <w:rStyle w:val="Strong"/>
                <w:rFonts w:eastAsiaTheme="majorEastAsia"/>
              </w:rPr>
              <w:t>N</w:t>
            </w:r>
            <w:r w:rsidRPr="00C7012E">
              <w:t xml:space="preserve">ear </w:t>
            </w:r>
            <w:r w:rsidRPr="00C7012E">
              <w:rPr>
                <w:rStyle w:val="Strong"/>
                <w:rFonts w:eastAsiaTheme="majorEastAsia"/>
              </w:rPr>
              <w:t>C</w:t>
            </w:r>
            <w:r w:rsidRPr="00C7012E">
              <w:t xml:space="preserve">loudy </w:t>
            </w:r>
            <w:r w:rsidRPr="00C7012E">
              <w:rPr>
                <w:rStyle w:val="Strong"/>
                <w:rFonts w:eastAsiaTheme="majorEastAsia"/>
              </w:rPr>
              <w:t>K</w:t>
            </w:r>
            <w:r w:rsidRPr="00C7012E">
              <w:t xml:space="preserve">itchens </w:t>
            </w:r>
            <w:r w:rsidRPr="00C7012E">
              <w:rPr>
                <w:rStyle w:val="Strong"/>
                <w:rFonts w:eastAsiaTheme="majorEastAsia"/>
              </w:rPr>
              <w:t>M</w:t>
            </w:r>
            <w:r w:rsidRPr="00C7012E">
              <w:t xml:space="preserve">aking </w:t>
            </w:r>
            <w:r w:rsidRPr="00C7012E">
              <w:rPr>
                <w:rStyle w:val="Strong"/>
                <w:rFonts w:eastAsiaTheme="majorEastAsia"/>
              </w:rPr>
              <w:t>S</w:t>
            </w:r>
            <w:r w:rsidRPr="00C7012E">
              <w:t>oup</w:t>
            </w:r>
          </w:p>
          <w:p w14:paraId="2B579189" w14:textId="30340F14" w:rsidR="00C7012E" w:rsidRPr="00C7012E" w:rsidRDefault="00C7012E" w:rsidP="00C7012E">
            <w:pPr>
              <w:spacing w:line="480" w:lineRule="auto"/>
              <w:rPr>
                <w:b/>
                <w:bCs/>
              </w:rPr>
            </w:pPr>
            <w:r w:rsidRPr="00C7012E">
              <w:rPr>
                <w:rFonts w:eastAsiaTheme="majorEastAsia"/>
              </w:rPr>
              <w:t xml:space="preserve">- </w:t>
            </w:r>
            <w:proofErr w:type="spellStart"/>
            <w:r w:rsidRPr="00C7012E">
              <w:rPr>
                <w:rFonts w:eastAsiaTheme="majorEastAsia"/>
              </w:rPr>
              <w:t>lb</w:t>
            </w:r>
            <w:proofErr w:type="spellEnd"/>
            <w:r w:rsidRPr="00C7012E">
              <w:rPr>
                <w:rFonts w:eastAsiaTheme="majorEastAsia"/>
              </w:rPr>
              <w:t>/ton</w:t>
            </w:r>
            <w:r w:rsidRPr="00C7012E">
              <w:br/>
            </w:r>
          </w:p>
        </w:tc>
        <w:tc>
          <w:tcPr>
            <w:tcW w:w="4682" w:type="dxa"/>
          </w:tcPr>
          <w:p w14:paraId="188D7D41" w14:textId="77777777" w:rsidR="00C7012E" w:rsidRPr="00C7012E" w:rsidRDefault="00C7012E" w:rsidP="00277B22">
            <w:pPr>
              <w:spacing w:line="480" w:lineRule="auto"/>
            </w:pPr>
            <w:r w:rsidRPr="00C7012E">
              <w:rPr>
                <w:rFonts w:eastAsiaTheme="majorEastAsia"/>
              </w:rPr>
              <w:t>• Cobalt Co</w:t>
            </w:r>
            <w:r w:rsidRPr="00C7012E">
              <w:br/>
            </w:r>
            <w:r w:rsidRPr="00C7012E">
              <w:rPr>
                <w:rFonts w:eastAsiaTheme="majorEastAsia"/>
              </w:rPr>
              <w:t>• Iodine I</w:t>
            </w:r>
            <w:r w:rsidRPr="00C7012E">
              <w:br/>
            </w:r>
            <w:r w:rsidRPr="00C7012E">
              <w:rPr>
                <w:rFonts w:eastAsiaTheme="majorEastAsia"/>
              </w:rPr>
              <w:t>• Zinc Zn</w:t>
            </w:r>
            <w:r w:rsidRPr="00C7012E">
              <w:br/>
            </w:r>
            <w:r w:rsidRPr="00C7012E">
              <w:rPr>
                <w:rFonts w:eastAsiaTheme="majorEastAsia"/>
              </w:rPr>
              <w:t>• Iron Fe</w:t>
            </w:r>
            <w:r w:rsidRPr="00C7012E">
              <w:br/>
            </w:r>
            <w:r w:rsidRPr="00C7012E">
              <w:rPr>
                <w:rFonts w:eastAsiaTheme="majorEastAsia"/>
              </w:rPr>
              <w:t>• Copper Cu</w:t>
            </w:r>
            <w:r w:rsidRPr="00C7012E">
              <w:br/>
            </w:r>
            <w:r w:rsidRPr="00C7012E">
              <w:rPr>
                <w:rFonts w:eastAsiaTheme="majorEastAsia"/>
              </w:rPr>
              <w:t>• Manganese Mn</w:t>
            </w:r>
            <w:r w:rsidRPr="00C7012E">
              <w:br/>
            </w:r>
            <w:r w:rsidRPr="00C7012E">
              <w:rPr>
                <w:rFonts w:eastAsiaTheme="majorEastAsia"/>
              </w:rPr>
              <w:t>• Selenium Se</w:t>
            </w:r>
            <w:r w:rsidRPr="00C7012E">
              <w:br/>
            </w:r>
            <w:r w:rsidRPr="00C7012E">
              <w:rPr>
                <w:rFonts w:eastAsiaTheme="majorEastAsia"/>
              </w:rPr>
              <w:t xml:space="preserve">• </w:t>
            </w:r>
            <w:proofErr w:type="spellStart"/>
            <w:r w:rsidRPr="00C7012E">
              <w:rPr>
                <w:rFonts w:eastAsiaTheme="majorEastAsia"/>
              </w:rPr>
              <w:t>ChromiumC</w:t>
            </w:r>
            <w:r w:rsidRPr="00C7012E">
              <w:t>r</w:t>
            </w:r>
            <w:proofErr w:type="spellEnd"/>
          </w:p>
          <w:p w14:paraId="0B198E59" w14:textId="77777777" w:rsidR="00C7012E" w:rsidRPr="00C7012E" w:rsidRDefault="00C7012E" w:rsidP="00C7012E">
            <w:pPr>
              <w:pStyle w:val="NormalWeb"/>
              <w:spacing w:line="480" w:lineRule="auto"/>
            </w:pPr>
            <w:r w:rsidRPr="00C7012E">
              <w:rPr>
                <w:rStyle w:val="Strong"/>
                <w:rFonts w:eastAsiaTheme="majorEastAsia"/>
              </w:rPr>
              <w:t>C</w:t>
            </w:r>
            <w:r w:rsidRPr="00C7012E">
              <w:t xml:space="preserve">razy </w:t>
            </w:r>
            <w:r w:rsidRPr="00C7012E">
              <w:rPr>
                <w:rStyle w:val="Strong"/>
                <w:rFonts w:eastAsiaTheme="majorEastAsia"/>
              </w:rPr>
              <w:t>I</w:t>
            </w:r>
            <w:r w:rsidRPr="00C7012E">
              <w:t xml:space="preserve">nsects </w:t>
            </w:r>
            <w:r w:rsidRPr="00C7012E">
              <w:rPr>
                <w:rStyle w:val="Strong"/>
                <w:rFonts w:eastAsiaTheme="majorEastAsia"/>
              </w:rPr>
              <w:t>Z</w:t>
            </w:r>
            <w:r w:rsidRPr="00C7012E">
              <w:t xml:space="preserve">ip </w:t>
            </w:r>
            <w:r w:rsidRPr="00C7012E">
              <w:rPr>
                <w:rStyle w:val="Strong"/>
                <w:rFonts w:eastAsiaTheme="majorEastAsia"/>
              </w:rPr>
              <w:t>I</w:t>
            </w:r>
            <w:r w:rsidRPr="00C7012E">
              <w:t xml:space="preserve">nside </w:t>
            </w:r>
            <w:r w:rsidRPr="00C7012E">
              <w:rPr>
                <w:rStyle w:val="Strong"/>
                <w:rFonts w:eastAsiaTheme="majorEastAsia"/>
              </w:rPr>
              <w:t>C</w:t>
            </w:r>
            <w:r w:rsidRPr="00C7012E">
              <w:t xml:space="preserve">aves, </w:t>
            </w:r>
            <w:r w:rsidRPr="00C7012E">
              <w:rPr>
                <w:rStyle w:val="Strong"/>
                <w:rFonts w:eastAsiaTheme="majorEastAsia"/>
              </w:rPr>
              <w:t>M</w:t>
            </w:r>
            <w:r w:rsidRPr="00C7012E">
              <w:t xml:space="preserve">aking </w:t>
            </w:r>
            <w:r w:rsidRPr="00C7012E">
              <w:rPr>
                <w:rStyle w:val="Strong"/>
                <w:rFonts w:eastAsiaTheme="majorEastAsia"/>
              </w:rPr>
              <w:t>S</w:t>
            </w:r>
            <w:r w:rsidRPr="00C7012E">
              <w:t xml:space="preserve">pooky </w:t>
            </w:r>
            <w:r w:rsidRPr="00C7012E">
              <w:rPr>
                <w:rStyle w:val="Strong"/>
                <w:rFonts w:eastAsiaTheme="majorEastAsia"/>
              </w:rPr>
              <w:t>C</w:t>
            </w:r>
            <w:r w:rsidRPr="00C7012E">
              <w:t>hatter</w:t>
            </w:r>
          </w:p>
          <w:p w14:paraId="5976F8E1" w14:textId="3BD23A76" w:rsidR="00C7012E" w:rsidRPr="00C7012E" w:rsidRDefault="00C7012E" w:rsidP="00C7012E">
            <w:pPr>
              <w:pStyle w:val="NormalWeb"/>
              <w:spacing w:line="480" w:lineRule="auto"/>
            </w:pPr>
            <w:r w:rsidRPr="00C7012E">
              <w:rPr>
                <w:rFonts w:eastAsiaTheme="majorEastAsia"/>
              </w:rPr>
              <w:t>- ppm or ppb</w:t>
            </w:r>
          </w:p>
        </w:tc>
      </w:tr>
    </w:tbl>
    <w:p w14:paraId="24BAED08" w14:textId="675EF0BE" w:rsidR="00277B22" w:rsidRPr="00C7012E" w:rsidRDefault="00277B22" w:rsidP="00277B22">
      <w:pPr>
        <w:spacing w:line="480" w:lineRule="auto"/>
        <w:rPr>
          <w:b/>
          <w:bCs/>
        </w:rPr>
      </w:pPr>
    </w:p>
    <w:p w14:paraId="6CDD8108" w14:textId="77777777" w:rsidR="00C7012E" w:rsidRPr="00C7012E" w:rsidRDefault="00C7012E" w:rsidP="00277B22">
      <w:pPr>
        <w:spacing w:line="480" w:lineRule="auto"/>
        <w:rPr>
          <w:b/>
          <w:bCs/>
        </w:rPr>
      </w:pPr>
    </w:p>
    <w:p w14:paraId="49830FE8" w14:textId="77777777" w:rsidR="00C7012E" w:rsidRPr="00C7012E" w:rsidRDefault="00C7012E" w:rsidP="00277B22">
      <w:pPr>
        <w:spacing w:line="480" w:lineRule="auto"/>
        <w:rPr>
          <w:b/>
          <w:bCs/>
        </w:rPr>
      </w:pPr>
    </w:p>
    <w:p w14:paraId="2323E98D" w14:textId="3A7592E3" w:rsidR="00277B22" w:rsidRPr="00C7012E" w:rsidRDefault="00277B22" w:rsidP="00277B22">
      <w:pPr>
        <w:spacing w:line="480" w:lineRule="auto"/>
        <w:jc w:val="center"/>
        <w:rPr>
          <w:b/>
          <w:bCs/>
        </w:rPr>
      </w:pPr>
      <w:r w:rsidRPr="00C7012E">
        <w:rPr>
          <w:b/>
          <w:bCs/>
        </w:rPr>
        <w:lastRenderedPageBreak/>
        <w:t>Fed Analysis</w:t>
      </w:r>
    </w:p>
    <w:p w14:paraId="1DC87D41" w14:textId="048C5074" w:rsidR="00277B22" w:rsidRPr="00C7012E" w:rsidRDefault="00277B22" w:rsidP="00277B22">
      <w:pPr>
        <w:spacing w:line="480" w:lineRule="auto"/>
        <w:rPr>
          <w:b/>
          <w:bCs/>
        </w:rPr>
      </w:pPr>
      <w:r w:rsidRPr="00C7012E">
        <w:rPr>
          <w:b/>
          <w:bCs/>
        </w:rPr>
        <w:t>Why is feed analysis important?</w:t>
      </w:r>
    </w:p>
    <w:p w14:paraId="44DB3689" w14:textId="52BB3722" w:rsidR="00277B22" w:rsidRPr="00C7012E" w:rsidRDefault="00277B22" w:rsidP="00277B22">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Want to determine what the animal is truly receiving</w:t>
      </w:r>
    </w:p>
    <w:p w14:paraId="501574DB" w14:textId="20B7BEC0" w:rsidR="00277B22" w:rsidRPr="00C7012E" w:rsidRDefault="00277B22" w:rsidP="00277B22">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Is the feed palatable to the animal, is it going to be eaten</w:t>
      </w:r>
    </w:p>
    <w:p w14:paraId="2B42762E" w14:textId="69188418" w:rsidR="00277B22" w:rsidRPr="00C7012E" w:rsidRDefault="00277B22" w:rsidP="00277B22">
      <w:pPr>
        <w:pStyle w:val="ListParagraph"/>
        <w:numPr>
          <w:ilvl w:val="0"/>
          <w:numId w:val="1"/>
        </w:numPr>
        <w:spacing w:line="480" w:lineRule="auto"/>
        <w:rPr>
          <w:rFonts w:ascii="Times New Roman" w:hAnsi="Times New Roman" w:cs="Times New Roman"/>
        </w:rPr>
      </w:pPr>
      <w:r w:rsidRPr="00C7012E">
        <w:rPr>
          <w:rFonts w:ascii="Times New Roman" w:hAnsi="Times New Roman" w:cs="Times New Roman"/>
        </w:rPr>
        <w:t xml:space="preserve">Determine digestibility </w:t>
      </w:r>
    </w:p>
    <w:p w14:paraId="183E9C81" w14:textId="78503FAB" w:rsidR="00277B22" w:rsidRPr="00C7012E" w:rsidRDefault="00277B22" w:rsidP="00277B22">
      <w:pPr>
        <w:spacing w:line="480" w:lineRule="auto"/>
        <w:rPr>
          <w:b/>
          <w:bCs/>
        </w:rPr>
      </w:pPr>
      <w:r w:rsidRPr="00C7012E">
        <w:rPr>
          <w:b/>
          <w:bCs/>
        </w:rPr>
        <w:t xml:space="preserve">List the components of proximate analysis: </w:t>
      </w:r>
    </w:p>
    <w:p w14:paraId="69134575" w14:textId="6C908A85" w:rsidR="00277B22" w:rsidRPr="00C7012E" w:rsidRDefault="00277B22" w:rsidP="00277B22">
      <w:pPr>
        <w:spacing w:line="480" w:lineRule="auto"/>
      </w:pPr>
      <w:r w:rsidRPr="00277B22">
        <w:rPr>
          <w:rFonts w:eastAsiaTheme="majorEastAsia"/>
        </w:rPr>
        <w:t>▪ 1) Dry Matter</w:t>
      </w:r>
      <w:r w:rsidRPr="00277B22">
        <w:br/>
      </w:r>
      <w:r w:rsidRPr="00277B22">
        <w:rPr>
          <w:rFonts w:eastAsiaTheme="majorEastAsia"/>
        </w:rPr>
        <w:t>▪ 2) Ether Extract (crude fat)</w:t>
      </w:r>
      <w:r w:rsidRPr="00277B22">
        <w:br/>
      </w:r>
      <w:r w:rsidRPr="00277B22">
        <w:rPr>
          <w:rFonts w:eastAsiaTheme="majorEastAsia"/>
        </w:rPr>
        <w:t>▪ 3) Crude Protein</w:t>
      </w:r>
      <w:r w:rsidRPr="00277B22">
        <w:br/>
      </w:r>
      <w:r w:rsidRPr="00277B22">
        <w:rPr>
          <w:rFonts w:eastAsiaTheme="majorEastAsia"/>
        </w:rPr>
        <w:t>▪ 4) Ash (minerals)</w:t>
      </w:r>
      <w:r w:rsidRPr="00277B22">
        <w:br/>
      </w:r>
      <w:r w:rsidRPr="00277B22">
        <w:rPr>
          <w:rFonts w:eastAsiaTheme="majorEastAsia"/>
        </w:rPr>
        <w:t>▪ 5) Crude Fiber</w:t>
      </w:r>
      <w:r w:rsidRPr="00277B22">
        <w:br/>
      </w:r>
      <w:r w:rsidRPr="00277B22">
        <w:rPr>
          <w:rFonts w:eastAsiaTheme="majorEastAsia"/>
        </w:rPr>
        <w:t>▪ 6) Nitrogen Free Extract (NFE)</w:t>
      </w:r>
    </w:p>
    <w:p w14:paraId="328A260A" w14:textId="469AD37D" w:rsidR="00277B22" w:rsidRPr="00277B22" w:rsidRDefault="00277B22" w:rsidP="00277B22">
      <w:pPr>
        <w:spacing w:after="160" w:line="480" w:lineRule="auto"/>
        <w:rPr>
          <w:b/>
          <w:bCs/>
        </w:rPr>
      </w:pPr>
      <w:r w:rsidRPr="00C7012E">
        <w:rPr>
          <w:b/>
          <w:bCs/>
        </w:rPr>
        <w:t xml:space="preserve">Label the following flow diagram </w:t>
      </w:r>
    </w:p>
    <w:p w14:paraId="5F0B638F" w14:textId="669764AA" w:rsidR="00277B22" w:rsidRPr="00277B22" w:rsidRDefault="00277B22" w:rsidP="00C7012E">
      <w:pPr>
        <w:spacing w:after="160" w:line="480" w:lineRule="auto"/>
        <w:jc w:val="center"/>
      </w:pPr>
      <w:r w:rsidRPr="00C7012E">
        <w:rPr>
          <w:noProof/>
        </w:rPr>
        <w:drawing>
          <wp:inline distT="0" distB="0" distL="0" distR="0" wp14:anchorId="58FDB71B" wp14:editId="5094324B">
            <wp:extent cx="5003515" cy="3383136"/>
            <wp:effectExtent l="0" t="0" r="635" b="0"/>
            <wp:docPr id="985649627" name="Picture 1" descr="A diagram of a sa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49627" name="Picture 1" descr="A diagram of a samp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44936" cy="3411143"/>
                    </a:xfrm>
                    <a:prstGeom prst="rect">
                      <a:avLst/>
                    </a:prstGeom>
                  </pic:spPr>
                </pic:pic>
              </a:graphicData>
            </a:graphic>
          </wp:inline>
        </w:drawing>
      </w:r>
    </w:p>
    <w:p w14:paraId="29484D09" w14:textId="4F86AFDB" w:rsidR="00C7012E" w:rsidRPr="00C7012E" w:rsidRDefault="00C7012E" w:rsidP="00C7012E">
      <w:pPr>
        <w:spacing w:line="480" w:lineRule="auto"/>
        <w:jc w:val="center"/>
        <w:rPr>
          <w:b/>
          <w:bCs/>
          <w:color w:val="1A1D28"/>
          <w:u w:val="single"/>
          <w:shd w:val="clear" w:color="auto" w:fill="FFFFFF"/>
        </w:rPr>
      </w:pPr>
      <w:r w:rsidRPr="00C7012E">
        <w:rPr>
          <w:b/>
          <w:bCs/>
          <w:color w:val="1A1D28"/>
          <w:u w:val="single"/>
          <w:shd w:val="clear" w:color="auto" w:fill="FFFFFF"/>
        </w:rPr>
        <w:lastRenderedPageBreak/>
        <w:t>Formulas</w:t>
      </w:r>
    </w:p>
    <w:p w14:paraId="50535173" w14:textId="167889B9" w:rsidR="00277B22" w:rsidRPr="00C7012E" w:rsidRDefault="00277B22" w:rsidP="00277B22">
      <w:pPr>
        <w:spacing w:line="480" w:lineRule="auto"/>
        <w:rPr>
          <w:b/>
          <w:bCs/>
          <w:color w:val="1A1D28"/>
          <w:shd w:val="clear" w:color="auto" w:fill="FFFFFF"/>
        </w:rPr>
      </w:pPr>
      <w:r w:rsidRPr="00C7012E">
        <w:rPr>
          <w:b/>
          <w:bCs/>
          <w:color w:val="1A1D28"/>
          <w:shd w:val="clear" w:color="auto" w:fill="FFFFFF"/>
        </w:rPr>
        <w:t>Write the dry matter formula</w:t>
      </w:r>
      <w:r w:rsidRPr="00C7012E">
        <w:rPr>
          <w:b/>
          <w:bCs/>
          <w:color w:val="1A1D28"/>
          <w:shd w:val="clear" w:color="auto" w:fill="FFFFFF"/>
        </w:rPr>
        <w:t>:</w:t>
      </w:r>
      <w:r w:rsidRPr="00C7012E">
        <w:rPr>
          <w:color w:val="1A1D28"/>
          <w:shd w:val="clear" w:color="auto" w:fill="FFFFFF"/>
        </w:rPr>
        <w:br/>
      </w:r>
      <w:r w:rsidRPr="00C7012E">
        <w:rPr>
          <w:color w:val="1A1D28"/>
          <w:shd w:val="clear" w:color="auto" w:fill="FFFFFF"/>
        </w:rPr>
        <w:t>sample dry weight/ sample weight x 100 = Dry matter percentage</w:t>
      </w:r>
    </w:p>
    <w:p w14:paraId="6F259C0B" w14:textId="10629C2F" w:rsidR="00277B22" w:rsidRPr="00C7012E" w:rsidRDefault="00277B22" w:rsidP="00277B22">
      <w:pPr>
        <w:spacing w:line="480" w:lineRule="auto"/>
        <w:rPr>
          <w:b/>
          <w:bCs/>
          <w:color w:val="1A1D28"/>
          <w:shd w:val="clear" w:color="auto" w:fill="FFFFFF"/>
        </w:rPr>
      </w:pPr>
      <w:r w:rsidRPr="00C7012E">
        <w:rPr>
          <w:b/>
          <w:bCs/>
          <w:color w:val="1A1D28"/>
          <w:shd w:val="clear" w:color="auto" w:fill="FFFFFF"/>
        </w:rPr>
        <w:t xml:space="preserve">The </w:t>
      </w:r>
      <w:r w:rsidRPr="00C7012E">
        <w:rPr>
          <w:b/>
          <w:bCs/>
          <w:color w:val="1A1D28"/>
          <w:shd w:val="clear" w:color="auto" w:fill="FFFFFF"/>
        </w:rPr>
        <w:t>percent moisture can be determine</w:t>
      </w:r>
      <w:r w:rsidRPr="00C7012E">
        <w:rPr>
          <w:b/>
          <w:bCs/>
          <w:color w:val="1A1D28"/>
          <w:shd w:val="clear" w:color="auto" w:fill="FFFFFF"/>
        </w:rPr>
        <w:t>d</w:t>
      </w:r>
      <w:r w:rsidRPr="00C7012E">
        <w:rPr>
          <w:b/>
          <w:bCs/>
          <w:color w:val="1A1D28"/>
          <w:shd w:val="clear" w:color="auto" w:fill="FFFFFF"/>
        </w:rPr>
        <w:t xml:space="preserve"> by</w:t>
      </w:r>
      <w:r w:rsidRPr="00C7012E">
        <w:rPr>
          <w:b/>
          <w:bCs/>
          <w:color w:val="1A1D28"/>
          <w:shd w:val="clear" w:color="auto" w:fill="FFFFFF"/>
        </w:rPr>
        <w:t>:</w:t>
      </w:r>
    </w:p>
    <w:p w14:paraId="55030B6F" w14:textId="4F165E58" w:rsidR="00277B22" w:rsidRPr="00C7012E" w:rsidRDefault="00277B22" w:rsidP="00277B22">
      <w:pPr>
        <w:spacing w:line="480" w:lineRule="auto"/>
        <w:rPr>
          <w:color w:val="1A1D28"/>
          <w:shd w:val="clear" w:color="auto" w:fill="FFFFFF"/>
        </w:rPr>
      </w:pPr>
      <w:r w:rsidRPr="00C7012E">
        <w:rPr>
          <w:color w:val="1A1D28"/>
          <w:shd w:val="clear" w:color="auto" w:fill="FFFFFF"/>
        </w:rPr>
        <w:t>100% - DM = % moisture</w:t>
      </w:r>
    </w:p>
    <w:p w14:paraId="0AADB52C" w14:textId="1852852A" w:rsidR="00277B22" w:rsidRPr="00C7012E" w:rsidRDefault="00277B22" w:rsidP="00277B22">
      <w:pPr>
        <w:spacing w:line="480" w:lineRule="auto"/>
        <w:rPr>
          <w:b/>
          <w:bCs/>
          <w:color w:val="1A1D28"/>
          <w:shd w:val="clear" w:color="auto" w:fill="FFFFFF"/>
        </w:rPr>
      </w:pPr>
      <w:r w:rsidRPr="00C7012E">
        <w:rPr>
          <w:b/>
          <w:bCs/>
          <w:color w:val="1A1D28"/>
          <w:shd w:val="clear" w:color="auto" w:fill="FFFFFF"/>
        </w:rPr>
        <w:t>Crude protein</w:t>
      </w:r>
      <w:r w:rsidRPr="00C7012E">
        <w:rPr>
          <w:b/>
          <w:bCs/>
          <w:color w:val="1A1D28"/>
          <w:shd w:val="clear" w:color="auto" w:fill="FFFFFF"/>
        </w:rPr>
        <w:t xml:space="preserve"> Formula: </w:t>
      </w:r>
    </w:p>
    <w:p w14:paraId="6ABA397D" w14:textId="282E3727" w:rsidR="00277B22" w:rsidRPr="00C7012E" w:rsidRDefault="00277B22" w:rsidP="00277B22">
      <w:pPr>
        <w:spacing w:line="480" w:lineRule="auto"/>
      </w:pPr>
      <w:r w:rsidRPr="00C7012E">
        <w:rPr>
          <w:color w:val="1A1D28"/>
          <w:shd w:val="clear" w:color="auto" w:fill="FFFFFF"/>
        </w:rPr>
        <w:t>N% x 6.25=</w:t>
      </w:r>
      <w:r w:rsidRPr="00C7012E">
        <w:rPr>
          <w:color w:val="1A1D28"/>
          <w:shd w:val="clear" w:color="auto" w:fill="FFFFFF"/>
        </w:rPr>
        <w:t xml:space="preserve"> Crude protein </w:t>
      </w:r>
    </w:p>
    <w:p w14:paraId="783AE56A" w14:textId="77777777" w:rsidR="00277B22" w:rsidRPr="00C7012E" w:rsidRDefault="00277B22" w:rsidP="00C7012E">
      <w:pPr>
        <w:spacing w:line="480" w:lineRule="auto"/>
        <w:jc w:val="center"/>
      </w:pPr>
    </w:p>
    <w:p w14:paraId="3F600A8F" w14:textId="0BFF06D6" w:rsidR="00277B22" w:rsidRPr="00C7012E" w:rsidRDefault="00277B22" w:rsidP="00C7012E">
      <w:pPr>
        <w:spacing w:line="480" w:lineRule="auto"/>
        <w:jc w:val="center"/>
        <w:rPr>
          <w:b/>
          <w:bCs/>
          <w:u w:val="single"/>
        </w:rPr>
      </w:pPr>
      <w:r w:rsidRPr="00C7012E">
        <w:rPr>
          <w:b/>
          <w:bCs/>
          <w:u w:val="single"/>
        </w:rPr>
        <w:t>Dry matter calculations</w:t>
      </w:r>
    </w:p>
    <w:p w14:paraId="3A3A747C" w14:textId="0261D78A" w:rsidR="00277B22" w:rsidRPr="00C7012E" w:rsidRDefault="00277B22" w:rsidP="00277B22">
      <w:pPr>
        <w:spacing w:line="480" w:lineRule="auto"/>
        <w:rPr>
          <w:b/>
          <w:bCs/>
        </w:rPr>
      </w:pPr>
      <w:r w:rsidRPr="00C7012E">
        <w:rPr>
          <w:b/>
          <w:bCs/>
        </w:rPr>
        <w:t>Problem:</w:t>
      </w:r>
    </w:p>
    <w:p w14:paraId="39F5511D" w14:textId="1C383A0A" w:rsidR="00277B22" w:rsidRPr="00C7012E" w:rsidRDefault="00277B22" w:rsidP="00277B22">
      <w:pPr>
        <w:spacing w:line="480" w:lineRule="auto"/>
      </w:pPr>
      <w:r w:rsidRPr="00C7012E">
        <w:t>Wet sample: 36.8</w:t>
      </w:r>
    </w:p>
    <w:p w14:paraId="21132CF0" w14:textId="3CC33580" w:rsidR="00277B22" w:rsidRPr="00C7012E" w:rsidRDefault="00277B22" w:rsidP="00277B22">
      <w:pPr>
        <w:spacing w:line="480" w:lineRule="auto"/>
      </w:pPr>
      <w:r w:rsidRPr="00C7012E">
        <w:t>Dry Sample: 27.4</w:t>
      </w:r>
    </w:p>
    <w:p w14:paraId="6577C233" w14:textId="2FBC80E7" w:rsidR="00277B22" w:rsidRPr="00C7012E" w:rsidRDefault="00277B22" w:rsidP="00277B22">
      <w:pPr>
        <w:spacing w:line="480" w:lineRule="auto"/>
      </w:pPr>
      <w:r w:rsidRPr="00C7012E">
        <w:t>What is the dry matter percentage?</w:t>
      </w:r>
    </w:p>
    <w:p w14:paraId="615FFA50" w14:textId="6DA9EE9D" w:rsidR="00277B22" w:rsidRPr="00C7012E" w:rsidRDefault="00277B22" w:rsidP="00277B22">
      <w:pPr>
        <w:spacing w:line="480" w:lineRule="auto"/>
        <w:rPr>
          <w:rFonts w:eastAsiaTheme="minorEastAsia"/>
        </w:rPr>
      </w:pPr>
      <m:oMathPara>
        <m:oMath>
          <m:f>
            <m:fPr>
              <m:ctrlPr>
                <w:rPr>
                  <w:rFonts w:ascii="Cambria Math" w:eastAsiaTheme="minorHAnsi" w:hAnsi="Cambria Math"/>
                  <w:i/>
                  <w:kern w:val="2"/>
                  <w14:ligatures w14:val="standardContextual"/>
                </w:rPr>
              </m:ctrlPr>
            </m:fPr>
            <m:num>
              <m:r>
                <w:rPr>
                  <w:rFonts w:ascii="Cambria Math" w:hAnsi="Cambria Math"/>
                </w:rPr>
                <m:t>27.4</m:t>
              </m:r>
            </m:num>
            <m:den>
              <m:r>
                <w:rPr>
                  <w:rFonts w:ascii="Cambria Math" w:hAnsi="Cambria Math"/>
                </w:rPr>
                <m:t>36.8</m:t>
              </m:r>
            </m:den>
          </m:f>
          <m:r>
            <w:rPr>
              <w:rFonts w:ascii="Cambria Math" w:hAnsi="Cambria Math"/>
            </w:rPr>
            <m:t>x 100=74.46%</m:t>
          </m:r>
        </m:oMath>
      </m:oMathPara>
    </w:p>
    <w:p w14:paraId="39DA56D7" w14:textId="77777777" w:rsidR="00277B22" w:rsidRPr="00C7012E" w:rsidRDefault="00277B22" w:rsidP="00277B22">
      <w:pPr>
        <w:spacing w:line="480" w:lineRule="auto"/>
        <w:rPr>
          <w:b/>
          <w:bCs/>
        </w:rPr>
      </w:pPr>
      <w:r w:rsidRPr="00C7012E">
        <w:rPr>
          <w:b/>
          <w:bCs/>
        </w:rPr>
        <w:t>Problem:</w:t>
      </w:r>
    </w:p>
    <w:p w14:paraId="084259FD" w14:textId="1707CCFC" w:rsidR="00277B22" w:rsidRPr="00C7012E" w:rsidRDefault="00277B22" w:rsidP="00277B22">
      <w:pPr>
        <w:spacing w:line="480" w:lineRule="auto"/>
      </w:pPr>
      <w:r w:rsidRPr="00C7012E">
        <w:t xml:space="preserve">Wet sample: </w:t>
      </w:r>
      <w:r w:rsidRPr="00C7012E">
        <w:t>42.5</w:t>
      </w:r>
    </w:p>
    <w:p w14:paraId="7482F741" w14:textId="0DFD1470" w:rsidR="00277B22" w:rsidRPr="00C7012E" w:rsidRDefault="00277B22" w:rsidP="00277B22">
      <w:pPr>
        <w:spacing w:line="480" w:lineRule="auto"/>
      </w:pPr>
      <w:r w:rsidRPr="00C7012E">
        <w:t xml:space="preserve">Dry Sample: </w:t>
      </w:r>
      <w:r w:rsidRPr="00C7012E">
        <w:t>38.2</w:t>
      </w:r>
    </w:p>
    <w:p w14:paraId="1D76CA70" w14:textId="5E945DA6" w:rsidR="00C7012E" w:rsidRPr="00C7012E" w:rsidRDefault="00C7012E" w:rsidP="00277B22">
      <w:pPr>
        <w:spacing w:line="480" w:lineRule="auto"/>
      </w:pPr>
      <w:r w:rsidRPr="00C7012E">
        <w:t>What is the dry matter percentage?</w:t>
      </w:r>
    </w:p>
    <w:p w14:paraId="1232B6D6" w14:textId="37A08DF3" w:rsidR="00277B22" w:rsidRPr="00C7012E" w:rsidRDefault="00277B22" w:rsidP="00277B22">
      <w:pPr>
        <w:spacing w:line="480" w:lineRule="auto"/>
        <w:rPr>
          <w:rFonts w:eastAsiaTheme="minorEastAsia"/>
        </w:rPr>
      </w:pPr>
      <m:oMathPara>
        <m:oMath>
          <m:f>
            <m:fPr>
              <m:ctrlPr>
                <w:rPr>
                  <w:rFonts w:ascii="Cambria Math" w:eastAsiaTheme="minorHAnsi" w:hAnsi="Cambria Math"/>
                  <w:i/>
                  <w:kern w:val="2"/>
                  <w14:ligatures w14:val="standardContextual"/>
                </w:rPr>
              </m:ctrlPr>
            </m:fPr>
            <m:num>
              <m:r>
                <w:rPr>
                  <w:rFonts w:ascii="Cambria Math" w:hAnsi="Cambria Math"/>
                </w:rPr>
                <m:t>38.2</m:t>
              </m:r>
            </m:num>
            <m:den>
              <m:r>
                <w:rPr>
                  <w:rFonts w:ascii="Cambria Math" w:hAnsi="Cambria Math"/>
                </w:rPr>
                <m:t>42.5</m:t>
              </m:r>
            </m:den>
          </m:f>
          <m:r>
            <w:rPr>
              <w:rFonts w:ascii="Cambria Math" w:hAnsi="Cambria Math"/>
            </w:rPr>
            <m:t>x 100=</m:t>
          </m:r>
          <m:r>
            <w:rPr>
              <w:rFonts w:ascii="Cambria Math" w:hAnsi="Cambria Math"/>
            </w:rPr>
            <m:t>89.88</m:t>
          </m:r>
          <m:r>
            <w:rPr>
              <w:rFonts w:ascii="Cambria Math" w:hAnsi="Cambria Math"/>
            </w:rPr>
            <m:t>%</m:t>
          </m:r>
        </m:oMath>
      </m:oMathPara>
    </w:p>
    <w:p w14:paraId="2E9B2DA4" w14:textId="77777777" w:rsidR="00277B22" w:rsidRPr="00C7012E" w:rsidRDefault="00277B22" w:rsidP="00277B22">
      <w:pPr>
        <w:spacing w:line="480" w:lineRule="auto"/>
      </w:pPr>
    </w:p>
    <w:p w14:paraId="33690292" w14:textId="77777777" w:rsidR="00C7012E" w:rsidRPr="00C7012E" w:rsidRDefault="00C7012E" w:rsidP="00277B22">
      <w:pPr>
        <w:spacing w:line="480" w:lineRule="auto"/>
      </w:pPr>
    </w:p>
    <w:p w14:paraId="4249346E" w14:textId="77777777" w:rsidR="00C7012E" w:rsidRPr="00C7012E" w:rsidRDefault="00C7012E" w:rsidP="00277B22">
      <w:pPr>
        <w:spacing w:line="480" w:lineRule="auto"/>
      </w:pPr>
    </w:p>
    <w:p w14:paraId="306C54DF" w14:textId="77777777" w:rsidR="00C7012E" w:rsidRPr="00C7012E" w:rsidRDefault="00C7012E" w:rsidP="00277B22">
      <w:pPr>
        <w:spacing w:line="480" w:lineRule="auto"/>
      </w:pPr>
    </w:p>
    <w:p w14:paraId="7EB8254A" w14:textId="1032476C" w:rsidR="00C7012E" w:rsidRPr="00C7012E" w:rsidRDefault="00C7012E" w:rsidP="00277B22">
      <w:pPr>
        <w:spacing w:line="480" w:lineRule="auto"/>
        <w:rPr>
          <w:rFonts w:eastAsiaTheme="minorEastAsia"/>
        </w:rPr>
      </w:pPr>
    </w:p>
    <w:p w14:paraId="2EF475CC" w14:textId="77777777" w:rsidR="00C7012E" w:rsidRPr="00C7012E" w:rsidRDefault="00C7012E" w:rsidP="00277B22">
      <w:pPr>
        <w:spacing w:line="480" w:lineRule="auto"/>
        <w:rPr>
          <w:rFonts w:eastAsiaTheme="minorEastAsia"/>
        </w:rPr>
      </w:pPr>
    </w:p>
    <w:p w14:paraId="131EF9A1" w14:textId="09539E48" w:rsidR="00277B22" w:rsidRPr="00C7012E" w:rsidRDefault="00277B22" w:rsidP="00277B22">
      <w:pPr>
        <w:spacing w:line="480" w:lineRule="auto"/>
        <w:jc w:val="center"/>
        <w:rPr>
          <w:rFonts w:eastAsiaTheme="minorEastAsia"/>
          <w:b/>
          <w:bCs/>
          <w:u w:val="single"/>
        </w:rPr>
      </w:pPr>
      <w:r w:rsidRPr="00C7012E">
        <w:rPr>
          <w:rFonts w:eastAsiaTheme="minorEastAsia"/>
          <w:b/>
          <w:bCs/>
          <w:u w:val="single"/>
        </w:rPr>
        <w:t>Dry matter intake</w:t>
      </w:r>
    </w:p>
    <w:p w14:paraId="2A3A5DA8" w14:textId="70D45030" w:rsidR="00277B22" w:rsidRPr="00C7012E" w:rsidRDefault="00277B22" w:rsidP="00277B22">
      <w:pPr>
        <w:spacing w:line="480" w:lineRule="auto"/>
        <w:rPr>
          <w:rFonts w:eastAsiaTheme="minorEastAsia"/>
          <w:b/>
          <w:bCs/>
        </w:rPr>
      </w:pPr>
      <w:r w:rsidRPr="00C7012E">
        <w:rPr>
          <w:rFonts w:eastAsiaTheme="minorEastAsia"/>
          <w:b/>
          <w:bCs/>
        </w:rPr>
        <w:t xml:space="preserve">A lamb consumes 13 </w:t>
      </w:r>
      <w:proofErr w:type="spellStart"/>
      <w:r w:rsidRPr="00C7012E">
        <w:rPr>
          <w:rFonts w:eastAsiaTheme="minorEastAsia"/>
          <w:b/>
          <w:bCs/>
        </w:rPr>
        <w:t>lbs</w:t>
      </w:r>
      <w:proofErr w:type="spellEnd"/>
      <w:r w:rsidRPr="00C7012E">
        <w:rPr>
          <w:rFonts w:eastAsiaTheme="minorEastAsia"/>
          <w:b/>
          <w:bCs/>
        </w:rPr>
        <w:t xml:space="preserve"> of an alfalfa hay mix at 76% DM?</w:t>
      </w:r>
    </w:p>
    <w:p w14:paraId="3542101D" w14:textId="2488C631" w:rsidR="00277B22" w:rsidRPr="00C7012E" w:rsidRDefault="00277B22" w:rsidP="00277B22">
      <w:pPr>
        <w:spacing w:line="480" w:lineRule="auto"/>
        <w:rPr>
          <w:rFonts w:eastAsiaTheme="minorEastAsia"/>
          <w:b/>
          <w:bCs/>
        </w:rPr>
      </w:pPr>
      <w:r w:rsidRPr="00C7012E">
        <w:rPr>
          <w:rFonts w:eastAsiaTheme="minorEastAsia"/>
          <w:b/>
          <w:bCs/>
        </w:rPr>
        <w:t>What is the DMI?</w:t>
      </w:r>
    </w:p>
    <w:p w14:paraId="6D8461B2" w14:textId="14F6378C" w:rsidR="00277B22" w:rsidRPr="00C7012E" w:rsidRDefault="00277B22" w:rsidP="00277B22">
      <w:pPr>
        <w:spacing w:line="480" w:lineRule="auto"/>
        <w:rPr>
          <w:rFonts w:eastAsiaTheme="minorEastAsia"/>
        </w:rPr>
      </w:pPr>
      <m:oMathPara>
        <m:oMath>
          <m:r>
            <w:rPr>
              <w:rFonts w:ascii="Cambria Math" w:eastAsiaTheme="minorEastAsia" w:hAnsi="Cambria Math"/>
            </w:rPr>
            <m:t>13lbs x .76=9.88lbs</m:t>
          </m:r>
        </m:oMath>
      </m:oMathPara>
    </w:p>
    <w:p w14:paraId="0E5A801E" w14:textId="77777777" w:rsidR="00277B22" w:rsidRPr="00C7012E" w:rsidRDefault="00277B22" w:rsidP="00277B22">
      <w:pPr>
        <w:pStyle w:val="ListParagraph"/>
        <w:numPr>
          <w:ilvl w:val="0"/>
          <w:numId w:val="1"/>
        </w:numPr>
        <w:spacing w:line="480" w:lineRule="auto"/>
        <w:rPr>
          <w:rFonts w:ascii="Times New Roman" w:eastAsiaTheme="minorEastAsia" w:hAnsi="Times New Roman" w:cs="Times New Roman"/>
        </w:rPr>
      </w:pPr>
      <w:r w:rsidRPr="00C7012E">
        <w:rPr>
          <w:rFonts w:ascii="Times New Roman" w:eastAsiaTheme="minorEastAsia" w:hAnsi="Times New Roman" w:cs="Times New Roman"/>
        </w:rPr>
        <w:t>Represents volume, carbs, and proteins</w:t>
      </w:r>
    </w:p>
    <w:p w14:paraId="72DA08F9" w14:textId="77777777" w:rsidR="00277B22" w:rsidRPr="00C7012E" w:rsidRDefault="00277B22" w:rsidP="00277B22">
      <w:pPr>
        <w:spacing w:line="480" w:lineRule="auto"/>
      </w:pPr>
    </w:p>
    <w:p w14:paraId="12A1995F" w14:textId="391BC859" w:rsidR="00277B22" w:rsidRPr="00C7012E" w:rsidRDefault="00277B22" w:rsidP="00277B22">
      <w:pPr>
        <w:spacing w:line="480" w:lineRule="auto"/>
        <w:rPr>
          <w:b/>
          <w:bCs/>
        </w:rPr>
      </w:pPr>
      <w:r w:rsidRPr="00C7012E">
        <w:rPr>
          <w:b/>
          <w:bCs/>
        </w:rPr>
        <w:t>A livestock heifer consumes 22lbs of corn meal at 83% DM?</w:t>
      </w:r>
    </w:p>
    <w:p w14:paraId="2612BFB9" w14:textId="77777777" w:rsidR="00277B22" w:rsidRPr="00C7012E" w:rsidRDefault="00277B22" w:rsidP="00277B22">
      <w:pPr>
        <w:spacing w:line="480" w:lineRule="auto"/>
        <w:rPr>
          <w:rFonts w:eastAsiaTheme="minorEastAsia"/>
          <w:b/>
          <w:bCs/>
        </w:rPr>
      </w:pPr>
      <w:r w:rsidRPr="00C7012E">
        <w:rPr>
          <w:rFonts w:eastAsiaTheme="minorEastAsia"/>
          <w:b/>
          <w:bCs/>
        </w:rPr>
        <w:t>What is the DMI?</w:t>
      </w:r>
    </w:p>
    <w:p w14:paraId="5CC90006" w14:textId="77777777" w:rsidR="00277B22" w:rsidRPr="00C7012E" w:rsidRDefault="00277B22" w:rsidP="00277B22">
      <w:pPr>
        <w:spacing w:line="480" w:lineRule="auto"/>
        <w:rPr>
          <w:b/>
          <w:bCs/>
        </w:rPr>
      </w:pPr>
    </w:p>
    <w:p w14:paraId="3DE6EBE1" w14:textId="4408E6BD" w:rsidR="00277B22" w:rsidRPr="00277B22" w:rsidRDefault="00277B22" w:rsidP="00277B22">
      <w:pPr>
        <w:spacing w:line="480" w:lineRule="auto"/>
        <w:rPr>
          <w:rFonts w:eastAsiaTheme="minorEastAsia"/>
        </w:rPr>
      </w:pPr>
      <m:oMathPara>
        <m:oMath>
          <m:r>
            <w:rPr>
              <w:rFonts w:ascii="Cambria Math" w:hAnsi="Cambria Math"/>
            </w:rPr>
            <m:t>22lbs x .83=18.26bs</m:t>
          </m:r>
        </m:oMath>
      </m:oMathPara>
    </w:p>
    <w:p w14:paraId="68378144" w14:textId="77777777" w:rsidR="00277B22" w:rsidRPr="00C7012E" w:rsidRDefault="00277B22" w:rsidP="00277B22">
      <w:pPr>
        <w:spacing w:line="480" w:lineRule="auto"/>
      </w:pPr>
    </w:p>
    <w:p w14:paraId="091615E8" w14:textId="77777777" w:rsidR="00C7012E" w:rsidRPr="00C7012E" w:rsidRDefault="00C7012E" w:rsidP="00277B22">
      <w:pPr>
        <w:spacing w:line="480" w:lineRule="auto"/>
      </w:pPr>
    </w:p>
    <w:p w14:paraId="251437AE" w14:textId="77777777" w:rsidR="00C7012E" w:rsidRPr="00C7012E" w:rsidRDefault="00C7012E" w:rsidP="00277B22">
      <w:pPr>
        <w:spacing w:line="480" w:lineRule="auto"/>
      </w:pPr>
    </w:p>
    <w:p w14:paraId="501AA092" w14:textId="77777777" w:rsidR="00C7012E" w:rsidRPr="00C7012E" w:rsidRDefault="00C7012E" w:rsidP="00277B22">
      <w:pPr>
        <w:spacing w:line="480" w:lineRule="auto"/>
      </w:pPr>
    </w:p>
    <w:p w14:paraId="0D3F2EFB" w14:textId="77777777" w:rsidR="00C7012E" w:rsidRPr="00C7012E" w:rsidRDefault="00C7012E" w:rsidP="00277B22">
      <w:pPr>
        <w:spacing w:line="480" w:lineRule="auto"/>
      </w:pPr>
    </w:p>
    <w:p w14:paraId="54A732FE" w14:textId="77777777" w:rsidR="00C7012E" w:rsidRPr="00C7012E" w:rsidRDefault="00C7012E" w:rsidP="00277B22">
      <w:pPr>
        <w:spacing w:line="480" w:lineRule="auto"/>
      </w:pPr>
    </w:p>
    <w:p w14:paraId="427C1730" w14:textId="77777777" w:rsidR="00C7012E" w:rsidRPr="00C7012E" w:rsidRDefault="00C7012E" w:rsidP="00277B22">
      <w:pPr>
        <w:spacing w:line="480" w:lineRule="auto"/>
      </w:pPr>
    </w:p>
    <w:p w14:paraId="63A70C42" w14:textId="77777777" w:rsidR="00C7012E" w:rsidRPr="00C7012E" w:rsidRDefault="00C7012E" w:rsidP="00277B22">
      <w:pPr>
        <w:spacing w:line="480" w:lineRule="auto"/>
      </w:pPr>
    </w:p>
    <w:p w14:paraId="5A306533" w14:textId="77777777" w:rsidR="00C7012E" w:rsidRPr="00C7012E" w:rsidRDefault="00C7012E" w:rsidP="00277B22">
      <w:pPr>
        <w:spacing w:line="480" w:lineRule="auto"/>
      </w:pPr>
    </w:p>
    <w:p w14:paraId="61190318" w14:textId="77777777" w:rsidR="00C7012E" w:rsidRPr="00C7012E" w:rsidRDefault="00C7012E" w:rsidP="00277B22">
      <w:pPr>
        <w:spacing w:line="480" w:lineRule="auto"/>
      </w:pPr>
    </w:p>
    <w:p w14:paraId="09FA0C3A" w14:textId="77777777" w:rsidR="00C7012E" w:rsidRPr="00C7012E" w:rsidRDefault="00C7012E" w:rsidP="00277B22">
      <w:pPr>
        <w:spacing w:line="480" w:lineRule="auto"/>
      </w:pPr>
    </w:p>
    <w:p w14:paraId="02A98FA4" w14:textId="77777777" w:rsidR="00C7012E" w:rsidRPr="00C7012E" w:rsidRDefault="00C7012E" w:rsidP="00277B22">
      <w:pPr>
        <w:spacing w:line="480" w:lineRule="auto"/>
      </w:pPr>
    </w:p>
    <w:p w14:paraId="1B94B1D2" w14:textId="085450DA" w:rsidR="00277B22" w:rsidRPr="00C7012E" w:rsidRDefault="00277B22" w:rsidP="00277B22">
      <w:pPr>
        <w:spacing w:line="480" w:lineRule="auto"/>
        <w:jc w:val="center"/>
        <w:rPr>
          <w:b/>
          <w:bCs/>
          <w:u w:val="single"/>
        </w:rPr>
      </w:pPr>
      <w:r w:rsidRPr="00C7012E">
        <w:rPr>
          <w:b/>
          <w:bCs/>
          <w:u w:val="single"/>
        </w:rPr>
        <w:t>Cost analysis</w:t>
      </w:r>
    </w:p>
    <w:p w14:paraId="3142BDDD" w14:textId="0D69F9AB" w:rsidR="00277B22" w:rsidRPr="00C7012E" w:rsidRDefault="00277B22" w:rsidP="00C7012E">
      <w:pPr>
        <w:spacing w:line="480" w:lineRule="auto"/>
        <w:rPr>
          <w:b/>
          <w:bCs/>
        </w:rPr>
      </w:pPr>
    </w:p>
    <w:p w14:paraId="405F3E82" w14:textId="0E49CEF9" w:rsidR="00277B22" w:rsidRPr="00C7012E" w:rsidRDefault="00277B22" w:rsidP="00277B22">
      <w:pPr>
        <w:spacing w:line="480" w:lineRule="auto"/>
        <w:rPr>
          <w:b/>
          <w:bCs/>
        </w:rPr>
      </w:pPr>
      <w:r w:rsidRPr="00C7012E">
        <w:rPr>
          <w:b/>
          <w:bCs/>
        </w:rPr>
        <w:t xml:space="preserve">Silage A: 84% moisture at $55/ton </w:t>
      </w:r>
    </w:p>
    <w:p w14:paraId="08600E92" w14:textId="77777777" w:rsidR="00277B22" w:rsidRPr="00C7012E" w:rsidRDefault="00277B22" w:rsidP="00277B22">
      <w:pPr>
        <w:spacing w:line="480" w:lineRule="auto"/>
        <w:rPr>
          <w:b/>
          <w:bCs/>
        </w:rPr>
      </w:pPr>
      <w:r w:rsidRPr="00C7012E">
        <w:rPr>
          <w:b/>
          <w:bCs/>
        </w:rPr>
        <w:t>Silage B: 52% moisture at $68/ton</w:t>
      </w:r>
    </w:p>
    <w:p w14:paraId="5274D3BB" w14:textId="681BBC7F" w:rsidR="00277B22" w:rsidRPr="00C7012E" w:rsidRDefault="00277B22" w:rsidP="00277B22">
      <w:pPr>
        <w:spacing w:line="480" w:lineRule="auto"/>
        <w:rPr>
          <w:b/>
          <w:bCs/>
        </w:rPr>
      </w:pPr>
      <w:r w:rsidRPr="00C7012E">
        <w:rPr>
          <w:b/>
          <w:bCs/>
        </w:rPr>
        <w:t xml:space="preserve">Which is the better silage for dollar value? </w:t>
      </w:r>
    </w:p>
    <w:p w14:paraId="337143B0" w14:textId="0E81E6FB" w:rsidR="00277B22" w:rsidRPr="00C7012E" w:rsidRDefault="00277B22" w:rsidP="00277B22">
      <w:pPr>
        <w:spacing w:line="480" w:lineRule="auto"/>
        <w:jc w:val="center"/>
        <w:rPr>
          <w:b/>
          <w:bCs/>
        </w:rPr>
      </w:pPr>
      <w:r w:rsidRPr="00C7012E">
        <w:rPr>
          <w:b/>
          <w:bCs/>
        </w:rPr>
        <w:t>100-84= 16 %DM</w:t>
      </w:r>
    </w:p>
    <w:p w14:paraId="15BDBE51" w14:textId="7B15ACA2" w:rsidR="00277B22" w:rsidRPr="00C7012E" w:rsidRDefault="00277B22" w:rsidP="00277B22">
      <w:pPr>
        <w:spacing w:line="480" w:lineRule="auto"/>
        <w:rPr>
          <w:rFonts w:eastAsiaTheme="minorEastAsia"/>
          <w:b/>
          <w:bCs/>
        </w:rPr>
      </w:pPr>
      <m:oMathPara>
        <m:oMath>
          <m:r>
            <m:rPr>
              <m:sty m:val="bi"/>
            </m:rPr>
            <w:rPr>
              <w:rFonts w:ascii="Cambria Math" w:hAnsi="Cambria Math"/>
            </w:rPr>
            <m:t>Silage A=</m:t>
          </m:r>
          <m:f>
            <m:fPr>
              <m:ctrlPr>
                <w:rPr>
                  <w:rFonts w:ascii="Cambria Math" w:eastAsiaTheme="minorHAnsi" w:hAnsi="Cambria Math"/>
                  <w:b/>
                  <w:bCs/>
                  <w:i/>
                  <w:kern w:val="2"/>
                  <w14:ligatures w14:val="standardContextual"/>
                </w:rPr>
              </m:ctrlPr>
            </m:fPr>
            <m:num>
              <m:r>
                <m:rPr>
                  <m:sty m:val="bi"/>
                </m:rPr>
                <w:rPr>
                  <w:rFonts w:ascii="Cambria Math" w:hAnsi="Cambria Math"/>
                </w:rPr>
                <m:t>55</m:t>
              </m:r>
            </m:num>
            <m:den>
              <m:r>
                <m:rPr>
                  <m:sty m:val="bi"/>
                </m:rPr>
                <w:rPr>
                  <w:rFonts w:ascii="Cambria Math" w:hAnsi="Cambria Math"/>
                </w:rPr>
                <m:t>.16</m:t>
              </m:r>
            </m:den>
          </m:f>
          <m:r>
            <m:rPr>
              <m:sty m:val="bi"/>
            </m:rPr>
            <w:rPr>
              <w:rFonts w:ascii="Cambria Math" w:hAnsi="Cambria Math"/>
            </w:rPr>
            <m:t>=343.75 per ton of DM</m:t>
          </m:r>
        </m:oMath>
      </m:oMathPara>
    </w:p>
    <w:p w14:paraId="05A09AC2" w14:textId="01CF9E38" w:rsidR="00277B22" w:rsidRPr="00C7012E" w:rsidRDefault="00277B22" w:rsidP="00277B22">
      <w:pPr>
        <w:spacing w:line="480" w:lineRule="auto"/>
        <w:jc w:val="center"/>
        <w:rPr>
          <w:rFonts w:eastAsiaTheme="minorEastAsia"/>
          <w:b/>
          <w:bCs/>
        </w:rPr>
      </w:pPr>
      <w:r w:rsidRPr="00C7012E">
        <w:rPr>
          <w:rFonts w:eastAsiaTheme="minorEastAsia"/>
          <w:b/>
          <w:bCs/>
        </w:rPr>
        <w:t>100-52=48% DM</w:t>
      </w:r>
    </w:p>
    <w:p w14:paraId="7459D978" w14:textId="44E84380" w:rsidR="00C7012E" w:rsidRPr="00C7012E" w:rsidRDefault="00277B22" w:rsidP="00277B22">
      <w:pPr>
        <w:spacing w:line="480" w:lineRule="auto"/>
        <w:rPr>
          <w:rFonts w:eastAsiaTheme="minorEastAsia"/>
          <w:b/>
          <w:bCs/>
        </w:rPr>
      </w:pPr>
      <m:oMathPara>
        <m:oMath>
          <m:r>
            <m:rPr>
              <m:sty m:val="bi"/>
            </m:rPr>
            <w:rPr>
              <w:rFonts w:ascii="Cambria Math" w:eastAsiaTheme="minorEastAsia" w:hAnsi="Cambria Math"/>
            </w:rPr>
            <m:t>Silage B=</m:t>
          </m:r>
          <m:f>
            <m:fPr>
              <m:ctrlPr>
                <w:rPr>
                  <w:rFonts w:ascii="Cambria Math" w:eastAsiaTheme="minorEastAsia" w:hAnsi="Cambria Math"/>
                  <w:b/>
                  <w:bCs/>
                  <w:i/>
                  <w:kern w:val="2"/>
                  <w14:ligatures w14:val="standardContextual"/>
                </w:rPr>
              </m:ctrlPr>
            </m:fPr>
            <m:num>
              <m:r>
                <m:rPr>
                  <m:sty m:val="bi"/>
                </m:rPr>
                <w:rPr>
                  <w:rFonts w:ascii="Cambria Math" w:eastAsiaTheme="minorEastAsia" w:hAnsi="Cambria Math"/>
                </w:rPr>
                <m:t>68</m:t>
              </m:r>
            </m:num>
            <m:den>
              <m:r>
                <m:rPr>
                  <m:sty m:val="bi"/>
                </m:rPr>
                <w:rPr>
                  <w:rFonts w:ascii="Cambria Math" w:eastAsiaTheme="minorEastAsia" w:hAnsi="Cambria Math"/>
                </w:rPr>
                <m:t>.48</m:t>
              </m:r>
            </m:den>
          </m:f>
          <m:r>
            <m:rPr>
              <m:sty m:val="bi"/>
            </m:rPr>
            <w:rPr>
              <w:rFonts w:ascii="Cambria Math" w:eastAsiaTheme="minorEastAsia" w:hAnsi="Cambria Math"/>
            </w:rPr>
            <m:t>=141.67 per ton of DM</m:t>
          </m:r>
        </m:oMath>
      </m:oMathPara>
    </w:p>
    <w:p w14:paraId="64B8B016" w14:textId="77777777" w:rsidR="00C7012E" w:rsidRPr="00C7012E" w:rsidRDefault="00C7012E" w:rsidP="00C7012E">
      <w:pPr>
        <w:spacing w:line="480" w:lineRule="auto"/>
        <w:jc w:val="center"/>
        <w:rPr>
          <w:b/>
          <w:bCs/>
        </w:rPr>
      </w:pPr>
    </w:p>
    <w:p w14:paraId="1C482BA3" w14:textId="30F5E478" w:rsidR="00C7012E" w:rsidRPr="00C7012E" w:rsidRDefault="00C7012E" w:rsidP="00C7012E">
      <w:pPr>
        <w:spacing w:line="480" w:lineRule="auto"/>
        <w:rPr>
          <w:b/>
          <w:bCs/>
        </w:rPr>
      </w:pPr>
      <w:r w:rsidRPr="00C7012E">
        <w:rPr>
          <w:b/>
          <w:bCs/>
        </w:rPr>
        <w:t xml:space="preserve">Silage A: </w:t>
      </w:r>
      <w:r w:rsidRPr="00C7012E">
        <w:rPr>
          <w:b/>
          <w:bCs/>
        </w:rPr>
        <w:t>7</w:t>
      </w:r>
      <w:r w:rsidRPr="00C7012E">
        <w:rPr>
          <w:b/>
          <w:bCs/>
        </w:rPr>
        <w:t>4% moisture at $</w:t>
      </w:r>
      <w:r w:rsidRPr="00C7012E">
        <w:rPr>
          <w:b/>
          <w:bCs/>
        </w:rPr>
        <w:t>45</w:t>
      </w:r>
      <w:r w:rsidRPr="00C7012E">
        <w:rPr>
          <w:b/>
          <w:bCs/>
        </w:rPr>
        <w:t xml:space="preserve">/ton </w:t>
      </w:r>
    </w:p>
    <w:p w14:paraId="17BED86B" w14:textId="48F5C31C" w:rsidR="00C7012E" w:rsidRPr="00C7012E" w:rsidRDefault="00C7012E" w:rsidP="00C7012E">
      <w:pPr>
        <w:spacing w:line="480" w:lineRule="auto"/>
        <w:rPr>
          <w:b/>
          <w:bCs/>
        </w:rPr>
      </w:pPr>
      <w:r w:rsidRPr="00C7012E">
        <w:rPr>
          <w:b/>
          <w:bCs/>
        </w:rPr>
        <w:t xml:space="preserve">Silage B: </w:t>
      </w:r>
      <w:r w:rsidRPr="00C7012E">
        <w:rPr>
          <w:b/>
          <w:bCs/>
        </w:rPr>
        <w:t>66</w:t>
      </w:r>
      <w:r w:rsidRPr="00C7012E">
        <w:rPr>
          <w:b/>
          <w:bCs/>
        </w:rPr>
        <w:t>% moisture at $</w:t>
      </w:r>
      <w:r w:rsidRPr="00C7012E">
        <w:rPr>
          <w:b/>
          <w:bCs/>
        </w:rPr>
        <w:t>62</w:t>
      </w:r>
      <w:r w:rsidRPr="00C7012E">
        <w:rPr>
          <w:b/>
          <w:bCs/>
        </w:rPr>
        <w:t>/ton</w:t>
      </w:r>
    </w:p>
    <w:p w14:paraId="0F81504C" w14:textId="77777777" w:rsidR="00C7012E" w:rsidRPr="00C7012E" w:rsidRDefault="00C7012E" w:rsidP="00C7012E">
      <w:pPr>
        <w:spacing w:line="480" w:lineRule="auto"/>
        <w:rPr>
          <w:b/>
          <w:bCs/>
        </w:rPr>
      </w:pPr>
      <w:r w:rsidRPr="00C7012E">
        <w:rPr>
          <w:b/>
          <w:bCs/>
        </w:rPr>
        <w:t xml:space="preserve">Which is the better silage for dollar value? </w:t>
      </w:r>
    </w:p>
    <w:p w14:paraId="6EF23BC3" w14:textId="0DA3AD0B" w:rsidR="00C7012E" w:rsidRPr="00C7012E" w:rsidRDefault="00C7012E" w:rsidP="00C7012E">
      <w:pPr>
        <w:spacing w:line="480" w:lineRule="auto"/>
        <w:jc w:val="center"/>
        <w:rPr>
          <w:b/>
          <w:bCs/>
        </w:rPr>
      </w:pPr>
      <w:r w:rsidRPr="00C7012E">
        <w:rPr>
          <w:b/>
          <w:bCs/>
        </w:rPr>
        <w:t>100-</w:t>
      </w:r>
      <w:r w:rsidRPr="00C7012E">
        <w:rPr>
          <w:b/>
          <w:bCs/>
        </w:rPr>
        <w:t>74</w:t>
      </w:r>
      <w:r w:rsidRPr="00C7012E">
        <w:rPr>
          <w:b/>
          <w:bCs/>
        </w:rPr>
        <w:t xml:space="preserve">= </w:t>
      </w:r>
      <w:r w:rsidRPr="00C7012E">
        <w:rPr>
          <w:b/>
          <w:bCs/>
        </w:rPr>
        <w:t>2</w:t>
      </w:r>
      <w:r w:rsidRPr="00C7012E">
        <w:rPr>
          <w:b/>
          <w:bCs/>
        </w:rPr>
        <w:t>6 %DM</w:t>
      </w:r>
    </w:p>
    <w:p w14:paraId="5DEBA4F8" w14:textId="1C2870F8" w:rsidR="00C7012E" w:rsidRPr="00C7012E" w:rsidRDefault="00C7012E" w:rsidP="00C7012E">
      <w:pPr>
        <w:spacing w:line="480" w:lineRule="auto"/>
        <w:rPr>
          <w:rFonts w:eastAsiaTheme="minorEastAsia"/>
          <w:b/>
          <w:bCs/>
        </w:rPr>
      </w:pPr>
      <m:oMathPara>
        <m:oMath>
          <m:r>
            <m:rPr>
              <m:sty m:val="bi"/>
            </m:rPr>
            <w:rPr>
              <w:rFonts w:ascii="Cambria Math" w:hAnsi="Cambria Math"/>
            </w:rPr>
            <m:t>Silage A=</m:t>
          </m:r>
          <m:f>
            <m:fPr>
              <m:ctrlPr>
                <w:rPr>
                  <w:rFonts w:ascii="Cambria Math" w:eastAsiaTheme="minorHAnsi" w:hAnsi="Cambria Math"/>
                  <w:b/>
                  <w:bCs/>
                  <w:i/>
                  <w:kern w:val="2"/>
                  <w14:ligatures w14:val="standardContextual"/>
                </w:rPr>
              </m:ctrlPr>
            </m:fPr>
            <m:num>
              <m:r>
                <m:rPr>
                  <m:sty m:val="bi"/>
                </m:rPr>
                <w:rPr>
                  <w:rFonts w:ascii="Cambria Math" w:hAnsi="Cambria Math"/>
                </w:rPr>
                <m:t>45</m:t>
              </m:r>
            </m:num>
            <m:den>
              <m:r>
                <m:rPr>
                  <m:sty m:val="bi"/>
                </m:rPr>
                <w:rPr>
                  <w:rFonts w:ascii="Cambria Math" w:hAnsi="Cambria Math"/>
                </w:rPr>
                <m:t>.</m:t>
              </m:r>
              <m:r>
                <m:rPr>
                  <m:sty m:val="bi"/>
                </m:rPr>
                <w:rPr>
                  <w:rFonts w:ascii="Cambria Math" w:hAnsi="Cambria Math"/>
                </w:rPr>
                <m:t>26</m:t>
              </m:r>
            </m:den>
          </m:f>
          <m:r>
            <m:rPr>
              <m:sty m:val="bi"/>
            </m:rPr>
            <w:rPr>
              <w:rFonts w:ascii="Cambria Math" w:hAnsi="Cambria Math"/>
            </w:rPr>
            <m:t>=173.08</m:t>
          </m:r>
          <m:r>
            <m:rPr>
              <m:sty m:val="bi"/>
            </m:rPr>
            <w:rPr>
              <w:rFonts w:ascii="Cambria Math" w:hAnsi="Cambria Math"/>
            </w:rPr>
            <m:t xml:space="preserve"> per ton of DM</m:t>
          </m:r>
        </m:oMath>
      </m:oMathPara>
    </w:p>
    <w:p w14:paraId="3424A4F9" w14:textId="35CF0ECC" w:rsidR="00C7012E" w:rsidRPr="00C7012E" w:rsidRDefault="00C7012E" w:rsidP="00C7012E">
      <w:pPr>
        <w:spacing w:line="480" w:lineRule="auto"/>
        <w:jc w:val="center"/>
        <w:rPr>
          <w:rFonts w:eastAsiaTheme="minorEastAsia"/>
          <w:b/>
          <w:bCs/>
        </w:rPr>
      </w:pPr>
      <w:r w:rsidRPr="00C7012E">
        <w:rPr>
          <w:rFonts w:eastAsiaTheme="minorEastAsia"/>
          <w:b/>
          <w:bCs/>
        </w:rPr>
        <w:t>100-</w:t>
      </w:r>
      <w:r w:rsidRPr="00C7012E">
        <w:rPr>
          <w:rFonts w:eastAsiaTheme="minorEastAsia"/>
          <w:b/>
          <w:bCs/>
        </w:rPr>
        <w:t>66</w:t>
      </w:r>
      <w:r w:rsidRPr="00C7012E">
        <w:rPr>
          <w:rFonts w:eastAsiaTheme="minorEastAsia"/>
          <w:b/>
          <w:bCs/>
        </w:rPr>
        <w:t>=</w:t>
      </w:r>
      <w:r w:rsidRPr="00C7012E">
        <w:rPr>
          <w:rFonts w:eastAsiaTheme="minorEastAsia"/>
          <w:b/>
          <w:bCs/>
        </w:rPr>
        <w:t>34</w:t>
      </w:r>
      <w:r w:rsidRPr="00C7012E">
        <w:rPr>
          <w:rFonts w:eastAsiaTheme="minorEastAsia"/>
          <w:b/>
          <w:bCs/>
        </w:rPr>
        <w:t>% DM</w:t>
      </w:r>
    </w:p>
    <w:p w14:paraId="7CD9A6FD" w14:textId="75763FE7" w:rsidR="00C7012E" w:rsidRPr="00C7012E" w:rsidRDefault="00C7012E" w:rsidP="00C7012E">
      <w:pPr>
        <w:spacing w:line="480" w:lineRule="auto"/>
        <w:rPr>
          <w:rFonts w:eastAsiaTheme="minorEastAsia"/>
          <w:b/>
          <w:bCs/>
        </w:rPr>
      </w:pPr>
      <m:oMathPara>
        <m:oMath>
          <m:r>
            <m:rPr>
              <m:sty m:val="bi"/>
            </m:rPr>
            <w:rPr>
              <w:rFonts w:ascii="Cambria Math" w:eastAsiaTheme="minorEastAsia" w:hAnsi="Cambria Math"/>
            </w:rPr>
            <m:t>Silage B=</m:t>
          </m:r>
          <m:f>
            <m:fPr>
              <m:ctrlPr>
                <w:rPr>
                  <w:rFonts w:ascii="Cambria Math" w:eastAsiaTheme="minorEastAsia" w:hAnsi="Cambria Math"/>
                  <w:b/>
                  <w:bCs/>
                  <w:i/>
                  <w:kern w:val="2"/>
                  <w14:ligatures w14:val="standardContextual"/>
                </w:rPr>
              </m:ctrlPr>
            </m:fPr>
            <m:num>
              <m:r>
                <m:rPr>
                  <m:sty m:val="bi"/>
                </m:rPr>
                <w:rPr>
                  <w:rFonts w:ascii="Cambria Math" w:eastAsiaTheme="minorEastAsia" w:hAnsi="Cambria Math"/>
                </w:rPr>
                <m:t>62</m:t>
              </m:r>
            </m:num>
            <m:den>
              <m:r>
                <m:rPr>
                  <m:sty m:val="bi"/>
                </m:rPr>
                <w:rPr>
                  <w:rFonts w:ascii="Cambria Math" w:eastAsiaTheme="minorEastAsia" w:hAnsi="Cambria Math"/>
                </w:rPr>
                <m:t>.</m:t>
              </m:r>
              <m:r>
                <m:rPr>
                  <m:sty m:val="bi"/>
                </m:rPr>
                <w:rPr>
                  <w:rFonts w:ascii="Cambria Math" w:eastAsiaTheme="minorEastAsia" w:hAnsi="Cambria Math"/>
                </w:rPr>
                <m:t>34</m:t>
              </m:r>
            </m:den>
          </m:f>
          <m:r>
            <m:rPr>
              <m:sty m:val="bi"/>
            </m:rPr>
            <w:rPr>
              <w:rFonts w:ascii="Cambria Math" w:eastAsiaTheme="minorEastAsia" w:hAnsi="Cambria Math"/>
            </w:rPr>
            <m:t>=</m:t>
          </m:r>
          <m:r>
            <m:rPr>
              <m:sty m:val="bi"/>
            </m:rPr>
            <w:rPr>
              <w:rFonts w:ascii="Cambria Math" w:eastAsiaTheme="minorEastAsia" w:hAnsi="Cambria Math"/>
            </w:rPr>
            <m:t>182.35</m:t>
          </m:r>
          <m:r>
            <m:rPr>
              <m:sty m:val="bi"/>
            </m:rPr>
            <w:rPr>
              <w:rFonts w:ascii="Cambria Math" w:eastAsiaTheme="minorEastAsia" w:hAnsi="Cambria Math"/>
            </w:rPr>
            <m:t xml:space="preserve"> per ton of DM</m:t>
          </m:r>
        </m:oMath>
      </m:oMathPara>
    </w:p>
    <w:p w14:paraId="22303929" w14:textId="77777777" w:rsidR="00C7012E" w:rsidRPr="00C7012E" w:rsidRDefault="00C7012E" w:rsidP="00277B22">
      <w:pPr>
        <w:spacing w:line="480" w:lineRule="auto"/>
        <w:rPr>
          <w:rFonts w:eastAsiaTheme="minorEastAsia"/>
          <w:b/>
          <w:bCs/>
        </w:rPr>
      </w:pPr>
    </w:p>
    <w:p w14:paraId="77C98977" w14:textId="77777777" w:rsidR="00C7012E" w:rsidRDefault="00C7012E" w:rsidP="00277B22">
      <w:pPr>
        <w:spacing w:line="480" w:lineRule="auto"/>
        <w:rPr>
          <w:rFonts w:eastAsiaTheme="minorEastAsia"/>
          <w:b/>
          <w:bCs/>
        </w:rPr>
      </w:pPr>
    </w:p>
    <w:p w14:paraId="34FF9D8E" w14:textId="77777777" w:rsidR="00C7012E" w:rsidRDefault="00C7012E" w:rsidP="00277B22">
      <w:pPr>
        <w:spacing w:line="480" w:lineRule="auto"/>
        <w:rPr>
          <w:rFonts w:eastAsiaTheme="minorEastAsia"/>
          <w:b/>
          <w:bCs/>
        </w:rPr>
      </w:pPr>
    </w:p>
    <w:p w14:paraId="7A781222" w14:textId="77777777" w:rsidR="00C7012E" w:rsidRDefault="00C7012E" w:rsidP="00277B22">
      <w:pPr>
        <w:spacing w:line="480" w:lineRule="auto"/>
        <w:rPr>
          <w:rFonts w:eastAsiaTheme="minorEastAsia"/>
          <w:b/>
          <w:bCs/>
        </w:rPr>
      </w:pPr>
    </w:p>
    <w:p w14:paraId="2BF0CC93" w14:textId="72877158" w:rsidR="00C7012E" w:rsidRDefault="00C7012E" w:rsidP="00C7012E">
      <w:pPr>
        <w:spacing w:line="480" w:lineRule="auto"/>
        <w:jc w:val="center"/>
        <w:rPr>
          <w:rFonts w:eastAsiaTheme="minorEastAsia"/>
          <w:b/>
          <w:bCs/>
          <w:u w:val="single"/>
        </w:rPr>
      </w:pPr>
      <w:r w:rsidRPr="00C7012E">
        <w:rPr>
          <w:rFonts w:eastAsiaTheme="minorEastAsia"/>
          <w:b/>
          <w:bCs/>
          <w:u w:val="single"/>
        </w:rPr>
        <w:t>Crude Protein</w:t>
      </w:r>
    </w:p>
    <w:p w14:paraId="087B8BA5" w14:textId="77777777" w:rsidR="00C7012E" w:rsidRPr="00C7012E" w:rsidRDefault="00C7012E" w:rsidP="00C7012E">
      <w:pPr>
        <w:spacing w:line="480" w:lineRule="auto"/>
        <w:rPr>
          <w:rFonts w:eastAsiaTheme="minorEastAsia"/>
          <w:b/>
          <w:bCs/>
        </w:rPr>
      </w:pPr>
    </w:p>
    <w:p w14:paraId="06A8EBF9" w14:textId="77777777" w:rsidR="00C7012E" w:rsidRPr="00C7012E" w:rsidRDefault="00C7012E" w:rsidP="00C7012E">
      <w:pPr>
        <w:shd w:val="clear" w:color="auto" w:fill="FFFFFF"/>
        <w:spacing w:line="480" w:lineRule="auto"/>
        <w:textAlignment w:val="top"/>
        <w:rPr>
          <w:b/>
          <w:bCs/>
          <w:color w:val="1A1D28"/>
        </w:rPr>
      </w:pPr>
      <w:r w:rsidRPr="00C7012E">
        <w:rPr>
          <w:rStyle w:val="termtext"/>
          <w:rFonts w:eastAsiaTheme="majorEastAsia"/>
          <w:b/>
          <w:bCs/>
          <w:color w:val="1A1D28"/>
        </w:rPr>
        <w:t>Ruminants need a source of _____________ for microbes to synthesize proteins</w:t>
      </w:r>
    </w:p>
    <w:p w14:paraId="6AF92112" w14:textId="39C758EE" w:rsidR="00C7012E" w:rsidRPr="00C7012E" w:rsidRDefault="00C7012E" w:rsidP="00C7012E">
      <w:pPr>
        <w:spacing w:line="480" w:lineRule="auto"/>
        <w:rPr>
          <w:rFonts w:eastAsiaTheme="minorEastAsia"/>
        </w:rPr>
      </w:pPr>
      <w:r w:rsidRPr="00C7012E">
        <w:rPr>
          <w:rFonts w:eastAsiaTheme="minorEastAsia"/>
        </w:rPr>
        <w:t>Nitrogen</w:t>
      </w:r>
    </w:p>
    <w:p w14:paraId="526C8064" w14:textId="73F9D44A" w:rsidR="00277B22" w:rsidRPr="00C7012E" w:rsidRDefault="00277B22" w:rsidP="00277B22">
      <w:pPr>
        <w:spacing w:line="480" w:lineRule="auto"/>
        <w:rPr>
          <w:rFonts w:eastAsiaTheme="minorEastAsia"/>
          <w:b/>
          <w:bCs/>
        </w:rPr>
      </w:pPr>
      <w:r w:rsidRPr="00C7012E">
        <w:rPr>
          <w:rFonts w:eastAsiaTheme="minorEastAsia"/>
          <w:b/>
          <w:bCs/>
        </w:rPr>
        <w:t>What are the two main methods of protein analysis?</w:t>
      </w:r>
    </w:p>
    <w:p w14:paraId="60B08FC4" w14:textId="6530B265" w:rsidR="00277B22" w:rsidRPr="00C7012E" w:rsidRDefault="00277B22" w:rsidP="00277B22">
      <w:pPr>
        <w:spacing w:line="480" w:lineRule="auto"/>
        <w:rPr>
          <w:rFonts w:eastAsiaTheme="minorEastAsia"/>
        </w:rPr>
      </w:pPr>
      <w:r w:rsidRPr="00C7012E">
        <w:rPr>
          <w:rFonts w:eastAsiaTheme="minorEastAsia"/>
        </w:rPr>
        <w:t xml:space="preserve">Leco and the </w:t>
      </w:r>
      <w:r w:rsidRPr="00C7012E">
        <w:rPr>
          <w:rFonts w:eastAsiaTheme="minorEastAsia"/>
        </w:rPr>
        <w:t>Kjeldahl method</w:t>
      </w:r>
    </w:p>
    <w:p w14:paraId="2EF02846" w14:textId="48A4EA88" w:rsidR="00277B22" w:rsidRPr="00C7012E" w:rsidRDefault="00277B22" w:rsidP="00277B22">
      <w:pPr>
        <w:spacing w:line="480" w:lineRule="auto"/>
        <w:rPr>
          <w:rFonts w:eastAsiaTheme="minorEastAsia"/>
          <w:b/>
          <w:bCs/>
        </w:rPr>
      </w:pPr>
      <w:r w:rsidRPr="00C7012E">
        <w:rPr>
          <w:rFonts w:eastAsiaTheme="minorEastAsia"/>
          <w:b/>
          <w:bCs/>
        </w:rPr>
        <w:t>What is the purpose of the Kjeldahl method?</w:t>
      </w:r>
    </w:p>
    <w:p w14:paraId="4E096E34" w14:textId="4BCB52E2" w:rsidR="00277B22" w:rsidRPr="00C7012E" w:rsidRDefault="00277B22" w:rsidP="00277B22">
      <w:pPr>
        <w:pStyle w:val="ListParagraph"/>
        <w:numPr>
          <w:ilvl w:val="0"/>
          <w:numId w:val="1"/>
        </w:numPr>
        <w:spacing w:line="480" w:lineRule="auto"/>
        <w:rPr>
          <w:rFonts w:ascii="Times New Roman" w:eastAsiaTheme="minorEastAsia" w:hAnsi="Times New Roman" w:cs="Times New Roman"/>
        </w:rPr>
      </w:pPr>
      <w:r w:rsidRPr="00C7012E">
        <w:rPr>
          <w:rFonts w:ascii="Times New Roman" w:eastAsiaTheme="minorEastAsia" w:hAnsi="Times New Roman" w:cs="Times New Roman"/>
        </w:rPr>
        <w:t>Measures the N content of the sample, which is equal to the estimated total protein (crude protein)</w:t>
      </w:r>
    </w:p>
    <w:p w14:paraId="50ED9B95" w14:textId="3B9D930F" w:rsidR="00277B22" w:rsidRPr="00C7012E" w:rsidRDefault="00277B22" w:rsidP="00277B22">
      <w:pPr>
        <w:spacing w:line="480" w:lineRule="auto"/>
        <w:rPr>
          <w:rFonts w:eastAsiaTheme="minorEastAsia"/>
          <w:b/>
          <w:bCs/>
        </w:rPr>
      </w:pPr>
      <w:r w:rsidRPr="00C7012E">
        <w:rPr>
          <w:rFonts w:eastAsiaTheme="minorEastAsia"/>
          <w:b/>
          <w:bCs/>
        </w:rPr>
        <w:t>List the limitations of proximate analysis:</w:t>
      </w:r>
    </w:p>
    <w:p w14:paraId="0B05D6AD" w14:textId="7A454355" w:rsidR="00277B22" w:rsidRPr="00C7012E" w:rsidRDefault="00277B22" w:rsidP="00277B22">
      <w:pPr>
        <w:pStyle w:val="ListParagraph"/>
        <w:numPr>
          <w:ilvl w:val="0"/>
          <w:numId w:val="1"/>
        </w:numPr>
        <w:spacing w:line="480" w:lineRule="auto"/>
        <w:rPr>
          <w:rFonts w:ascii="Times New Roman" w:eastAsiaTheme="minorEastAsia" w:hAnsi="Times New Roman" w:cs="Times New Roman"/>
        </w:rPr>
      </w:pPr>
      <w:r w:rsidRPr="00C7012E">
        <w:rPr>
          <w:rFonts w:ascii="Times New Roman" w:eastAsiaTheme="minorEastAsia" w:hAnsi="Times New Roman" w:cs="Times New Roman"/>
        </w:rPr>
        <w:t xml:space="preserve">Assumes all N in feed is protein </w:t>
      </w:r>
    </w:p>
    <w:p w14:paraId="71F1D81D" w14:textId="5D8441B5" w:rsidR="00277B22" w:rsidRPr="00C7012E" w:rsidRDefault="00277B22" w:rsidP="00277B22">
      <w:pPr>
        <w:pStyle w:val="ListParagraph"/>
        <w:numPr>
          <w:ilvl w:val="0"/>
          <w:numId w:val="1"/>
        </w:numPr>
        <w:spacing w:line="480" w:lineRule="auto"/>
        <w:rPr>
          <w:rFonts w:ascii="Times New Roman" w:eastAsiaTheme="minorEastAsia" w:hAnsi="Times New Roman" w:cs="Times New Roman"/>
        </w:rPr>
      </w:pPr>
      <w:r w:rsidRPr="00C7012E">
        <w:rPr>
          <w:rFonts w:ascii="Times New Roman" w:eastAsiaTheme="minorEastAsia" w:hAnsi="Times New Roman" w:cs="Times New Roman"/>
        </w:rPr>
        <w:t xml:space="preserve">Not giving a true value of whether a protein is high quality or low quality </w:t>
      </w:r>
    </w:p>
    <w:p w14:paraId="24D3D7A1" w14:textId="4E22E86A" w:rsidR="00277B22" w:rsidRPr="00C7012E" w:rsidRDefault="00277B22" w:rsidP="00277B22">
      <w:pPr>
        <w:spacing w:line="480" w:lineRule="auto"/>
        <w:rPr>
          <w:rFonts w:eastAsiaTheme="minorEastAsia"/>
          <w:b/>
          <w:bCs/>
        </w:rPr>
      </w:pPr>
      <w:r w:rsidRPr="00C7012E">
        <w:rPr>
          <w:rFonts w:eastAsiaTheme="minorEastAsia"/>
          <w:b/>
          <w:bCs/>
        </w:rPr>
        <w:t xml:space="preserve">Calculate the crude protein percentage:  </w:t>
      </w:r>
    </w:p>
    <w:p w14:paraId="2E02A1A8" w14:textId="29B3578F" w:rsidR="00277B22" w:rsidRPr="00C7012E" w:rsidRDefault="00277B22" w:rsidP="00277B22">
      <w:pPr>
        <w:spacing w:line="480" w:lineRule="auto"/>
        <w:rPr>
          <w:rFonts w:eastAsiaTheme="minorEastAsia"/>
          <w:b/>
          <w:bCs/>
        </w:rPr>
      </w:pPr>
      <w:r w:rsidRPr="00C7012E">
        <w:rPr>
          <w:rFonts w:eastAsiaTheme="minorEastAsia"/>
          <w:b/>
          <w:bCs/>
        </w:rPr>
        <w:t>Jack is raising swine and preparing them for the upcoming livestock show. He is trying to determine the crude protein content of the soybean meal he will be using to finish his swine. Knowing the Nitrogen content of his feed is 8.40%, what is the crude protein of his soybean meal?</w:t>
      </w:r>
    </w:p>
    <w:p w14:paraId="6CF24953" w14:textId="25F3EDCA" w:rsidR="00277B22" w:rsidRPr="00C7012E" w:rsidRDefault="00277B22" w:rsidP="00C7012E">
      <w:pPr>
        <w:spacing w:line="480" w:lineRule="auto"/>
        <w:jc w:val="center"/>
        <w:rPr>
          <w:rFonts w:eastAsiaTheme="minorEastAsia"/>
        </w:rPr>
      </w:pPr>
      <w:r w:rsidRPr="00C7012E">
        <w:rPr>
          <w:rFonts w:eastAsiaTheme="minorEastAsia"/>
        </w:rPr>
        <w:t>Soybean meal= 8.40% N X 6.25= 38% CP</w:t>
      </w:r>
    </w:p>
    <w:p w14:paraId="76D78F25" w14:textId="08AB2B93" w:rsidR="00277B22" w:rsidRPr="00C7012E" w:rsidRDefault="00277B22" w:rsidP="00C7012E">
      <w:pPr>
        <w:pStyle w:val="ListParagraph"/>
        <w:numPr>
          <w:ilvl w:val="0"/>
          <w:numId w:val="1"/>
        </w:numPr>
        <w:spacing w:line="480" w:lineRule="auto"/>
        <w:jc w:val="center"/>
        <w:rPr>
          <w:rFonts w:ascii="Times New Roman" w:eastAsiaTheme="minorEastAsia" w:hAnsi="Times New Roman" w:cs="Times New Roman"/>
        </w:rPr>
      </w:pPr>
      <w:r w:rsidRPr="00C7012E">
        <w:rPr>
          <w:rFonts w:ascii="Times New Roman" w:eastAsiaTheme="minorEastAsia" w:hAnsi="Times New Roman" w:cs="Times New Roman"/>
        </w:rPr>
        <w:t>Assumes average N content of protein is 16%, 100/16= 6.25</w:t>
      </w:r>
    </w:p>
    <w:p w14:paraId="28DD225E" w14:textId="467C3A54" w:rsidR="00277B22" w:rsidRDefault="00277B22" w:rsidP="00277B22">
      <w:pPr>
        <w:spacing w:line="480" w:lineRule="auto"/>
        <w:rPr>
          <w:b/>
          <w:bCs/>
          <w:color w:val="1A1D28"/>
          <w:shd w:val="clear" w:color="auto" w:fill="FFFFFF"/>
        </w:rPr>
      </w:pPr>
      <w:r w:rsidRPr="00C7012E">
        <w:rPr>
          <w:b/>
          <w:bCs/>
          <w:color w:val="1A1D28"/>
          <w:shd w:val="clear" w:color="auto" w:fill="FFFFFF"/>
        </w:rPr>
        <w:t>What is NDF (Neutral Detergent Fiber)?</w:t>
      </w:r>
    </w:p>
    <w:p w14:paraId="1AFFE945" w14:textId="77777777" w:rsidR="00C7012E" w:rsidRPr="00C7012E" w:rsidRDefault="00C7012E" w:rsidP="00277B22">
      <w:pPr>
        <w:spacing w:line="480" w:lineRule="auto"/>
        <w:rPr>
          <w:b/>
          <w:bCs/>
          <w:color w:val="1A1D28"/>
          <w:shd w:val="clear" w:color="auto" w:fill="FFFFFF"/>
        </w:rPr>
      </w:pPr>
    </w:p>
    <w:p w14:paraId="0EDC0CCE" w14:textId="77777777" w:rsidR="00C7012E" w:rsidRDefault="00277B22" w:rsidP="00277B22">
      <w:pPr>
        <w:spacing w:line="480" w:lineRule="auto"/>
        <w:rPr>
          <w:color w:val="1A1D28"/>
        </w:rPr>
      </w:pPr>
      <w:r w:rsidRPr="00C7012E">
        <w:rPr>
          <w:color w:val="1A1D28"/>
          <w:shd w:val="clear" w:color="auto" w:fill="FFFFFF"/>
        </w:rPr>
        <w:lastRenderedPageBreak/>
        <w:t>cellulose, hemicellulose, lignin</w:t>
      </w:r>
      <w:r w:rsidRPr="00C7012E">
        <w:rPr>
          <w:color w:val="1A1D28"/>
        </w:rPr>
        <w:br/>
      </w:r>
      <w:r w:rsidRPr="00C7012E">
        <w:rPr>
          <w:color w:val="1A1D28"/>
          <w:shd w:val="clear" w:color="auto" w:fill="FFFFFF"/>
        </w:rPr>
        <w:t>- indicator for intake*****</w:t>
      </w:r>
    </w:p>
    <w:p w14:paraId="35DC49D4" w14:textId="4AA780F4" w:rsidR="00C7012E" w:rsidRDefault="00277B22" w:rsidP="00277B22">
      <w:pPr>
        <w:spacing w:line="480" w:lineRule="auto"/>
        <w:rPr>
          <w:rFonts w:eastAsiaTheme="minorEastAsia"/>
        </w:rPr>
      </w:pPr>
      <w:r w:rsidRPr="00C7012E">
        <w:rPr>
          <w:color w:val="1A1D28"/>
          <w:shd w:val="clear" w:color="auto" w:fill="FFFFFF"/>
        </w:rPr>
        <w:t>- close approximation of total fiber</w:t>
      </w:r>
    </w:p>
    <w:p w14:paraId="794BD163" w14:textId="77777777" w:rsidR="00C7012E" w:rsidRPr="00C7012E" w:rsidRDefault="00C7012E" w:rsidP="00277B22">
      <w:pPr>
        <w:spacing w:line="480" w:lineRule="auto"/>
        <w:rPr>
          <w:rFonts w:eastAsiaTheme="minorEastAsia"/>
        </w:rPr>
      </w:pPr>
    </w:p>
    <w:p w14:paraId="63DB4ECC" w14:textId="38AB253B" w:rsidR="00277B22" w:rsidRPr="00C7012E" w:rsidRDefault="00277B22" w:rsidP="00277B22">
      <w:pPr>
        <w:spacing w:line="480" w:lineRule="auto"/>
        <w:rPr>
          <w:b/>
          <w:bCs/>
          <w:color w:val="1A1D28"/>
          <w:shd w:val="clear" w:color="auto" w:fill="FFFFFF"/>
        </w:rPr>
      </w:pPr>
      <w:r w:rsidRPr="00C7012E">
        <w:rPr>
          <w:b/>
          <w:bCs/>
          <w:color w:val="1A1D28"/>
          <w:shd w:val="clear" w:color="auto" w:fill="FFFFFF"/>
        </w:rPr>
        <w:t>What is ADF (Acid Detergent Fiber)?</w:t>
      </w:r>
    </w:p>
    <w:p w14:paraId="079A5B76" w14:textId="0A73ED75" w:rsidR="00277B22" w:rsidRPr="00C7012E" w:rsidRDefault="00277B22" w:rsidP="00277B22">
      <w:pPr>
        <w:spacing w:line="480" w:lineRule="auto"/>
        <w:rPr>
          <w:color w:val="1A1D28"/>
          <w:shd w:val="clear" w:color="auto" w:fill="FFFFFF"/>
        </w:rPr>
      </w:pPr>
      <w:r w:rsidRPr="00C7012E">
        <w:rPr>
          <w:color w:val="1A1D28"/>
          <w:shd w:val="clear" w:color="auto" w:fill="FFFFFF"/>
        </w:rPr>
        <w:t>Cellulose and lignin</w:t>
      </w:r>
      <w:r w:rsidRPr="00C7012E">
        <w:rPr>
          <w:color w:val="1A1D28"/>
        </w:rPr>
        <w:br/>
      </w:r>
      <w:r w:rsidRPr="00C7012E">
        <w:rPr>
          <w:color w:val="1A1D28"/>
          <w:shd w:val="clear" w:color="auto" w:fill="FFFFFF"/>
        </w:rPr>
        <w:t>- Predictor of the digestibility of a forage</w:t>
      </w:r>
      <w:r w:rsidRPr="00C7012E">
        <w:rPr>
          <w:color w:val="1A1D28"/>
        </w:rPr>
        <w:br/>
      </w:r>
      <w:r w:rsidRPr="00C7012E">
        <w:rPr>
          <w:color w:val="1A1D28"/>
          <w:shd w:val="clear" w:color="auto" w:fill="FFFFFF"/>
        </w:rPr>
        <w:t>- Approximates the less digestible fraction of fiber</w:t>
      </w:r>
    </w:p>
    <w:p w14:paraId="11C873A2" w14:textId="77777777" w:rsidR="00277B22" w:rsidRPr="00C7012E" w:rsidRDefault="00277B22" w:rsidP="00277B22">
      <w:pPr>
        <w:spacing w:line="480" w:lineRule="auto"/>
        <w:rPr>
          <w:rFonts w:eastAsiaTheme="minorEastAsia"/>
          <w:b/>
          <w:bCs/>
        </w:rPr>
      </w:pPr>
    </w:p>
    <w:p w14:paraId="7E2ED88A" w14:textId="48263577" w:rsidR="00277B22" w:rsidRPr="00C7012E" w:rsidRDefault="00277B22" w:rsidP="00277B22">
      <w:pPr>
        <w:spacing w:line="480" w:lineRule="auto"/>
        <w:rPr>
          <w:rFonts w:eastAsiaTheme="minorEastAsia"/>
          <w:b/>
          <w:bCs/>
        </w:rPr>
      </w:pPr>
    </w:p>
    <w:sectPr w:rsidR="00277B22" w:rsidRPr="00C70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28A9"/>
    <w:multiLevelType w:val="hybridMultilevel"/>
    <w:tmpl w:val="8DE40914"/>
    <w:lvl w:ilvl="0" w:tplc="A94072C6">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07ABA"/>
    <w:multiLevelType w:val="hybridMultilevel"/>
    <w:tmpl w:val="98AC9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642440">
    <w:abstractNumId w:val="0"/>
  </w:num>
  <w:num w:numId="2" w16cid:durableId="17835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22"/>
    <w:rsid w:val="001E65EF"/>
    <w:rsid w:val="00277B22"/>
    <w:rsid w:val="005B7DEB"/>
    <w:rsid w:val="00BB2043"/>
    <w:rsid w:val="00BE4DD4"/>
    <w:rsid w:val="00C00FD7"/>
    <w:rsid w:val="00C7012E"/>
    <w:rsid w:val="00E15D0E"/>
    <w:rsid w:val="00E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057B1"/>
  <w15:chartTrackingRefBased/>
  <w15:docId w15:val="{9FEF2A83-4D46-824C-994E-B32AF5B0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7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7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7B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7B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7B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7B2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7B2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7B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7B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B22"/>
    <w:rPr>
      <w:rFonts w:eastAsiaTheme="majorEastAsia" w:cstheme="majorBidi"/>
      <w:color w:val="272727" w:themeColor="text1" w:themeTint="D8"/>
    </w:rPr>
  </w:style>
  <w:style w:type="paragraph" w:styleId="Title">
    <w:name w:val="Title"/>
    <w:basedOn w:val="Normal"/>
    <w:next w:val="Normal"/>
    <w:link w:val="TitleChar"/>
    <w:uiPriority w:val="10"/>
    <w:qFormat/>
    <w:rsid w:val="00277B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7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B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7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B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7B22"/>
    <w:rPr>
      <w:i/>
      <w:iCs/>
      <w:color w:val="404040" w:themeColor="text1" w:themeTint="BF"/>
    </w:rPr>
  </w:style>
  <w:style w:type="paragraph" w:styleId="ListParagraph">
    <w:name w:val="List Paragraph"/>
    <w:basedOn w:val="Normal"/>
    <w:uiPriority w:val="34"/>
    <w:qFormat/>
    <w:rsid w:val="00277B2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77B22"/>
    <w:rPr>
      <w:i/>
      <w:iCs/>
      <w:color w:val="0F4761" w:themeColor="accent1" w:themeShade="BF"/>
    </w:rPr>
  </w:style>
  <w:style w:type="paragraph" w:styleId="IntenseQuote">
    <w:name w:val="Intense Quote"/>
    <w:basedOn w:val="Normal"/>
    <w:next w:val="Normal"/>
    <w:link w:val="IntenseQuoteChar"/>
    <w:uiPriority w:val="30"/>
    <w:qFormat/>
    <w:rsid w:val="00277B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7B22"/>
    <w:rPr>
      <w:i/>
      <w:iCs/>
      <w:color w:val="0F4761" w:themeColor="accent1" w:themeShade="BF"/>
    </w:rPr>
  </w:style>
  <w:style w:type="character" w:styleId="IntenseReference">
    <w:name w:val="Intense Reference"/>
    <w:basedOn w:val="DefaultParagraphFont"/>
    <w:uiPriority w:val="32"/>
    <w:qFormat/>
    <w:rsid w:val="00277B22"/>
    <w:rPr>
      <w:b/>
      <w:bCs/>
      <w:smallCaps/>
      <w:color w:val="0F4761" w:themeColor="accent1" w:themeShade="BF"/>
      <w:spacing w:val="5"/>
    </w:rPr>
  </w:style>
  <w:style w:type="character" w:styleId="Strong">
    <w:name w:val="Strong"/>
    <w:basedOn w:val="DefaultParagraphFont"/>
    <w:uiPriority w:val="22"/>
    <w:qFormat/>
    <w:rsid w:val="00277B22"/>
    <w:rPr>
      <w:b/>
      <w:bCs/>
    </w:rPr>
  </w:style>
  <w:style w:type="paragraph" w:styleId="NormalWeb">
    <w:name w:val="Normal (Web)"/>
    <w:basedOn w:val="Normal"/>
    <w:uiPriority w:val="99"/>
    <w:unhideWhenUsed/>
    <w:rsid w:val="00277B22"/>
    <w:pPr>
      <w:spacing w:before="100" w:beforeAutospacing="1" w:after="100" w:afterAutospacing="1"/>
    </w:pPr>
  </w:style>
  <w:style w:type="character" w:styleId="PlaceholderText">
    <w:name w:val="Placeholder Text"/>
    <w:basedOn w:val="DefaultParagraphFont"/>
    <w:uiPriority w:val="99"/>
    <w:semiHidden/>
    <w:rsid w:val="00277B22"/>
    <w:rPr>
      <w:color w:val="666666"/>
    </w:rPr>
  </w:style>
  <w:style w:type="character" w:customStyle="1" w:styleId="termtext">
    <w:name w:val="termtext"/>
    <w:basedOn w:val="DefaultParagraphFont"/>
    <w:rsid w:val="00277B22"/>
  </w:style>
  <w:style w:type="table" w:styleId="TableGrid">
    <w:name w:val="Table Grid"/>
    <w:basedOn w:val="TableNormal"/>
    <w:uiPriority w:val="39"/>
    <w:rsid w:val="00C70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5578">
      <w:bodyDiv w:val="1"/>
      <w:marLeft w:val="0"/>
      <w:marRight w:val="0"/>
      <w:marTop w:val="0"/>
      <w:marBottom w:val="0"/>
      <w:divBdr>
        <w:top w:val="none" w:sz="0" w:space="0" w:color="auto"/>
        <w:left w:val="none" w:sz="0" w:space="0" w:color="auto"/>
        <w:bottom w:val="none" w:sz="0" w:space="0" w:color="auto"/>
        <w:right w:val="none" w:sz="0" w:space="0" w:color="auto"/>
      </w:divBdr>
    </w:div>
    <w:div w:id="874585946">
      <w:bodyDiv w:val="1"/>
      <w:marLeft w:val="0"/>
      <w:marRight w:val="0"/>
      <w:marTop w:val="0"/>
      <w:marBottom w:val="0"/>
      <w:divBdr>
        <w:top w:val="none" w:sz="0" w:space="0" w:color="auto"/>
        <w:left w:val="none" w:sz="0" w:space="0" w:color="auto"/>
        <w:bottom w:val="none" w:sz="0" w:space="0" w:color="auto"/>
        <w:right w:val="none" w:sz="0" w:space="0" w:color="auto"/>
      </w:divBdr>
      <w:divsChild>
        <w:div w:id="1046762540">
          <w:marLeft w:val="0"/>
          <w:marRight w:val="0"/>
          <w:marTop w:val="0"/>
          <w:marBottom w:val="0"/>
          <w:divBdr>
            <w:top w:val="none" w:sz="0" w:space="0" w:color="auto"/>
            <w:left w:val="none" w:sz="0" w:space="0" w:color="auto"/>
            <w:bottom w:val="none" w:sz="0" w:space="0" w:color="auto"/>
            <w:right w:val="none" w:sz="0" w:space="0" w:color="auto"/>
          </w:divBdr>
          <w:divsChild>
            <w:div w:id="7061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9113">
      <w:bodyDiv w:val="1"/>
      <w:marLeft w:val="0"/>
      <w:marRight w:val="0"/>
      <w:marTop w:val="0"/>
      <w:marBottom w:val="0"/>
      <w:divBdr>
        <w:top w:val="none" w:sz="0" w:space="0" w:color="auto"/>
        <w:left w:val="none" w:sz="0" w:space="0" w:color="auto"/>
        <w:bottom w:val="none" w:sz="0" w:space="0" w:color="auto"/>
        <w:right w:val="none" w:sz="0" w:space="0" w:color="auto"/>
      </w:divBdr>
      <w:divsChild>
        <w:div w:id="962033978">
          <w:marLeft w:val="0"/>
          <w:marRight w:val="0"/>
          <w:marTop w:val="0"/>
          <w:marBottom w:val="0"/>
          <w:divBdr>
            <w:top w:val="none" w:sz="0" w:space="0" w:color="auto"/>
            <w:left w:val="none" w:sz="0" w:space="0" w:color="auto"/>
            <w:bottom w:val="none" w:sz="0" w:space="0" w:color="auto"/>
            <w:right w:val="single" w:sz="12" w:space="0" w:color="F6F7FB"/>
          </w:divBdr>
          <w:divsChild>
            <w:div w:id="268784027">
              <w:marLeft w:val="0"/>
              <w:marRight w:val="0"/>
              <w:marTop w:val="0"/>
              <w:marBottom w:val="0"/>
              <w:divBdr>
                <w:top w:val="none" w:sz="0" w:space="0" w:color="auto"/>
                <w:left w:val="none" w:sz="0" w:space="0" w:color="auto"/>
                <w:bottom w:val="none" w:sz="0" w:space="0" w:color="auto"/>
                <w:right w:val="none" w:sz="0" w:space="0" w:color="auto"/>
              </w:divBdr>
              <w:divsChild>
                <w:div w:id="4045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465">
          <w:marLeft w:val="0"/>
          <w:marRight w:val="0"/>
          <w:marTop w:val="0"/>
          <w:marBottom w:val="0"/>
          <w:divBdr>
            <w:top w:val="none" w:sz="0" w:space="0" w:color="auto"/>
            <w:left w:val="single" w:sz="12" w:space="0" w:color="F6F7FB"/>
            <w:bottom w:val="none" w:sz="0" w:space="0" w:color="auto"/>
            <w:right w:val="none" w:sz="0" w:space="0" w:color="auto"/>
          </w:divBdr>
          <w:divsChild>
            <w:div w:id="15047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7641">
      <w:bodyDiv w:val="1"/>
      <w:marLeft w:val="0"/>
      <w:marRight w:val="0"/>
      <w:marTop w:val="0"/>
      <w:marBottom w:val="0"/>
      <w:divBdr>
        <w:top w:val="none" w:sz="0" w:space="0" w:color="auto"/>
        <w:left w:val="none" w:sz="0" w:space="0" w:color="auto"/>
        <w:bottom w:val="none" w:sz="0" w:space="0" w:color="auto"/>
        <w:right w:val="none" w:sz="0" w:space="0" w:color="auto"/>
      </w:divBdr>
      <w:divsChild>
        <w:div w:id="747726351">
          <w:marLeft w:val="0"/>
          <w:marRight w:val="0"/>
          <w:marTop w:val="0"/>
          <w:marBottom w:val="0"/>
          <w:divBdr>
            <w:top w:val="none" w:sz="0" w:space="0" w:color="auto"/>
            <w:left w:val="none" w:sz="0" w:space="0" w:color="auto"/>
            <w:bottom w:val="none" w:sz="0" w:space="0" w:color="auto"/>
            <w:right w:val="none" w:sz="0" w:space="0" w:color="auto"/>
          </w:divBdr>
          <w:divsChild>
            <w:div w:id="17533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chariece lindsay</dc:creator>
  <cp:keywords/>
  <dc:description/>
  <cp:lastModifiedBy>chariece lindsay</cp:lastModifiedBy>
  <cp:revision>2</cp:revision>
  <dcterms:created xsi:type="dcterms:W3CDTF">2025-09-02T14:32:00Z</dcterms:created>
  <dcterms:modified xsi:type="dcterms:W3CDTF">2025-09-04T18:01:00Z</dcterms:modified>
</cp:coreProperties>
</file>